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19F" w:rsidRPr="006B619F" w:rsidRDefault="006B619F">
      <w:pPr>
        <w:rPr>
          <w:rFonts w:ascii="Arial" w:hAnsi="Arial" w:cs="Arial"/>
          <w:b/>
          <w:sz w:val="24"/>
          <w:szCs w:val="24"/>
        </w:rPr>
      </w:pPr>
      <w:bookmarkStart w:id="0" w:name="_GoBack"/>
      <w:bookmarkEnd w:id="0"/>
      <w:r w:rsidRPr="006B619F">
        <w:rPr>
          <w:rFonts w:ascii="Arial" w:hAnsi="Arial" w:cs="Arial"/>
          <w:b/>
          <w:sz w:val="24"/>
          <w:szCs w:val="24"/>
        </w:rPr>
        <w:t xml:space="preserve">For entry onto </w:t>
      </w:r>
      <w:r w:rsidR="001C1623">
        <w:rPr>
          <w:rFonts w:ascii="Arial" w:hAnsi="Arial" w:cs="Arial"/>
          <w:b/>
          <w:sz w:val="24"/>
          <w:szCs w:val="24"/>
        </w:rPr>
        <w:t xml:space="preserve">the </w:t>
      </w:r>
      <w:r w:rsidRPr="006B619F">
        <w:rPr>
          <w:rFonts w:ascii="Arial" w:hAnsi="Arial" w:cs="Arial"/>
          <w:b/>
          <w:sz w:val="24"/>
          <w:szCs w:val="24"/>
        </w:rPr>
        <w:t>ESRC/AHRC transnational organised crime</w:t>
      </w:r>
      <w:r w:rsidR="001C1623">
        <w:rPr>
          <w:rFonts w:ascii="Arial" w:hAnsi="Arial" w:cs="Arial"/>
          <w:b/>
          <w:sz w:val="24"/>
          <w:szCs w:val="24"/>
        </w:rPr>
        <w:t xml:space="preserve"> </w:t>
      </w:r>
      <w:r w:rsidR="005D5B19">
        <w:rPr>
          <w:rFonts w:ascii="Arial" w:hAnsi="Arial" w:cs="Arial"/>
          <w:b/>
          <w:sz w:val="24"/>
          <w:szCs w:val="24"/>
        </w:rPr>
        <w:t>research,</w:t>
      </w:r>
      <w:r w:rsidR="001C1623">
        <w:rPr>
          <w:rFonts w:ascii="Arial" w:hAnsi="Arial" w:cs="Arial"/>
          <w:b/>
          <w:sz w:val="24"/>
          <w:szCs w:val="24"/>
        </w:rPr>
        <w:t xml:space="preserve"> call</w:t>
      </w:r>
      <w:r w:rsidRPr="006B619F">
        <w:rPr>
          <w:rFonts w:ascii="Arial" w:hAnsi="Arial" w:cs="Arial"/>
          <w:b/>
          <w:sz w:val="24"/>
          <w:szCs w:val="24"/>
        </w:rPr>
        <w:t xml:space="preserve"> database:</w:t>
      </w:r>
    </w:p>
    <w:p w:rsidR="00457515" w:rsidRDefault="006B619F">
      <w:pPr>
        <w:rPr>
          <w:rFonts w:ascii="Arial" w:hAnsi="Arial" w:cs="Arial"/>
          <w:sz w:val="24"/>
          <w:szCs w:val="24"/>
        </w:rPr>
      </w:pPr>
      <w:r>
        <w:rPr>
          <w:rFonts w:ascii="Arial" w:hAnsi="Arial" w:cs="Arial"/>
          <w:sz w:val="24"/>
          <w:szCs w:val="24"/>
        </w:rPr>
        <w:t xml:space="preserve">Dr Richard </w:t>
      </w:r>
      <w:proofErr w:type="spellStart"/>
      <w:r>
        <w:rPr>
          <w:rFonts w:ascii="Arial" w:hAnsi="Arial" w:cs="Arial"/>
          <w:sz w:val="24"/>
          <w:szCs w:val="24"/>
        </w:rPr>
        <w:t>Severns</w:t>
      </w:r>
      <w:proofErr w:type="spellEnd"/>
      <w:r>
        <w:rPr>
          <w:rFonts w:ascii="Arial" w:hAnsi="Arial" w:cs="Arial"/>
          <w:sz w:val="24"/>
          <w:szCs w:val="24"/>
        </w:rPr>
        <w:t xml:space="preserve"> (Sheffield Hallam University (SHU) – telephone 07765883674, email </w:t>
      </w:r>
      <w:hyperlink r:id="rId4" w:history="1">
        <w:r w:rsidRPr="00793E5A">
          <w:rPr>
            <w:rStyle w:val="Hyperlink"/>
            <w:rFonts w:ascii="Arial" w:hAnsi="Arial" w:cs="Arial"/>
            <w:sz w:val="24"/>
            <w:szCs w:val="24"/>
          </w:rPr>
          <w:t>dsrs4@exchange.shu.ac.uk</w:t>
        </w:r>
      </w:hyperlink>
      <w:r>
        <w:rPr>
          <w:rFonts w:ascii="Arial" w:hAnsi="Arial" w:cs="Arial"/>
          <w:sz w:val="24"/>
          <w:szCs w:val="24"/>
        </w:rPr>
        <w:t xml:space="preserve">). </w:t>
      </w:r>
    </w:p>
    <w:p w:rsidR="00457515" w:rsidRDefault="009E4EAE" w:rsidP="009E4EAE">
      <w:pPr>
        <w:rPr>
          <w:rFonts w:ascii="Arial" w:hAnsi="Arial" w:cs="Arial"/>
          <w:sz w:val="24"/>
          <w:szCs w:val="24"/>
        </w:rPr>
      </w:pPr>
      <w:r>
        <w:rPr>
          <w:rFonts w:ascii="Arial" w:hAnsi="Arial" w:cs="Arial"/>
          <w:sz w:val="24"/>
          <w:szCs w:val="24"/>
        </w:rPr>
        <w:t>T</w:t>
      </w:r>
      <w:r w:rsidR="00457515">
        <w:rPr>
          <w:rFonts w:ascii="Arial" w:hAnsi="Arial" w:cs="Arial"/>
          <w:sz w:val="24"/>
          <w:szCs w:val="24"/>
        </w:rPr>
        <w:t>he proposal is to work</w:t>
      </w:r>
      <w:r w:rsidR="00C77301" w:rsidRPr="006B619F">
        <w:rPr>
          <w:rFonts w:ascii="Arial" w:hAnsi="Arial" w:cs="Arial"/>
          <w:sz w:val="24"/>
          <w:szCs w:val="24"/>
        </w:rPr>
        <w:t xml:space="preserve"> with colleagues from SHU</w:t>
      </w:r>
      <w:r>
        <w:rPr>
          <w:rFonts w:ascii="Arial" w:hAnsi="Arial" w:cs="Arial"/>
          <w:sz w:val="24"/>
          <w:szCs w:val="24"/>
        </w:rPr>
        <w:t xml:space="preserve"> </w:t>
      </w:r>
      <w:r w:rsidR="00457515">
        <w:rPr>
          <w:rFonts w:ascii="Arial" w:hAnsi="Arial" w:cs="Arial"/>
          <w:sz w:val="24"/>
          <w:szCs w:val="24"/>
        </w:rPr>
        <w:t>to</w:t>
      </w:r>
      <w:r w:rsidR="00C77301" w:rsidRPr="006B619F">
        <w:rPr>
          <w:rFonts w:ascii="Arial" w:hAnsi="Arial" w:cs="Arial"/>
          <w:sz w:val="24"/>
          <w:szCs w:val="24"/>
        </w:rPr>
        <w:t xml:space="preserve"> </w:t>
      </w:r>
      <w:r w:rsidR="00444232">
        <w:rPr>
          <w:rFonts w:ascii="Arial" w:hAnsi="Arial" w:cs="Arial"/>
          <w:sz w:val="24"/>
          <w:szCs w:val="24"/>
        </w:rPr>
        <w:t>research</w:t>
      </w:r>
      <w:r w:rsidR="00C77301" w:rsidRPr="006B619F">
        <w:rPr>
          <w:rFonts w:ascii="Arial" w:hAnsi="Arial" w:cs="Arial"/>
          <w:sz w:val="24"/>
          <w:szCs w:val="24"/>
        </w:rPr>
        <w:t xml:space="preserve"> the </w:t>
      </w:r>
      <w:r w:rsidR="00444232">
        <w:rPr>
          <w:rFonts w:ascii="Arial" w:hAnsi="Arial" w:cs="Arial"/>
          <w:sz w:val="24"/>
          <w:szCs w:val="24"/>
        </w:rPr>
        <w:t xml:space="preserve">transnational </w:t>
      </w:r>
      <w:r w:rsidR="00C77301" w:rsidRPr="006B619F">
        <w:rPr>
          <w:rFonts w:ascii="Arial" w:hAnsi="Arial" w:cs="Arial"/>
          <w:sz w:val="24"/>
          <w:szCs w:val="24"/>
        </w:rPr>
        <w:t>trafficking of firearms</w:t>
      </w:r>
      <w:r w:rsidR="00444232">
        <w:rPr>
          <w:rFonts w:ascii="Arial" w:hAnsi="Arial" w:cs="Arial"/>
          <w:sz w:val="24"/>
          <w:szCs w:val="24"/>
        </w:rPr>
        <w:t xml:space="preserve"> by organised criminals</w:t>
      </w:r>
      <w:r>
        <w:rPr>
          <w:rFonts w:ascii="Arial" w:hAnsi="Arial" w:cs="Arial"/>
          <w:sz w:val="24"/>
          <w:szCs w:val="24"/>
        </w:rPr>
        <w:t>,</w:t>
      </w:r>
      <w:r w:rsidRPr="009E4EAE">
        <w:rPr>
          <w:rFonts w:ascii="Arial" w:hAnsi="Arial" w:cs="Arial"/>
          <w:sz w:val="24"/>
          <w:szCs w:val="24"/>
        </w:rPr>
        <w:t xml:space="preserve"> </w:t>
      </w:r>
      <w:r>
        <w:rPr>
          <w:rFonts w:ascii="Arial" w:hAnsi="Arial" w:cs="Arial"/>
          <w:sz w:val="24"/>
          <w:szCs w:val="24"/>
        </w:rPr>
        <w:t>u</w:t>
      </w:r>
      <w:r w:rsidRPr="006B619F">
        <w:rPr>
          <w:rFonts w:ascii="Arial" w:hAnsi="Arial" w:cs="Arial"/>
          <w:sz w:val="24"/>
          <w:szCs w:val="24"/>
        </w:rPr>
        <w:t>sing prof</w:t>
      </w:r>
      <w:r>
        <w:rPr>
          <w:rFonts w:ascii="Arial" w:hAnsi="Arial" w:cs="Arial"/>
          <w:sz w:val="24"/>
          <w:szCs w:val="24"/>
        </w:rPr>
        <w:t>essional</w:t>
      </w:r>
      <w:r w:rsidRPr="006B619F">
        <w:rPr>
          <w:rFonts w:ascii="Arial" w:hAnsi="Arial" w:cs="Arial"/>
          <w:sz w:val="24"/>
          <w:szCs w:val="24"/>
        </w:rPr>
        <w:t xml:space="preserve"> doc</w:t>
      </w:r>
      <w:r>
        <w:rPr>
          <w:rFonts w:ascii="Arial" w:hAnsi="Arial" w:cs="Arial"/>
          <w:sz w:val="24"/>
          <w:szCs w:val="24"/>
        </w:rPr>
        <w:t>torate</w:t>
      </w:r>
      <w:r w:rsidRPr="006B619F">
        <w:rPr>
          <w:rFonts w:ascii="Arial" w:hAnsi="Arial" w:cs="Arial"/>
          <w:sz w:val="24"/>
          <w:szCs w:val="24"/>
        </w:rPr>
        <w:t xml:space="preserve"> research </w:t>
      </w:r>
      <w:r>
        <w:rPr>
          <w:rFonts w:ascii="Arial" w:hAnsi="Arial" w:cs="Arial"/>
          <w:sz w:val="24"/>
          <w:szCs w:val="24"/>
        </w:rPr>
        <w:t xml:space="preserve">on the police transnational firearms intelligence network, </w:t>
      </w:r>
      <w:r w:rsidRPr="006B619F">
        <w:rPr>
          <w:rFonts w:ascii="Arial" w:hAnsi="Arial" w:cs="Arial"/>
          <w:sz w:val="24"/>
          <w:szCs w:val="24"/>
        </w:rPr>
        <w:t>as a platform</w:t>
      </w:r>
      <w:r>
        <w:rPr>
          <w:rFonts w:ascii="Arial" w:hAnsi="Arial" w:cs="Arial"/>
          <w:sz w:val="24"/>
          <w:szCs w:val="24"/>
        </w:rPr>
        <w:t xml:space="preserve"> (see </w:t>
      </w:r>
      <w:proofErr w:type="spellStart"/>
      <w:r>
        <w:rPr>
          <w:rFonts w:ascii="Arial" w:hAnsi="Arial" w:cs="Arial"/>
          <w:sz w:val="24"/>
          <w:szCs w:val="24"/>
        </w:rPr>
        <w:t>Severns</w:t>
      </w:r>
      <w:proofErr w:type="spellEnd"/>
      <w:r>
        <w:rPr>
          <w:rFonts w:ascii="Arial" w:hAnsi="Arial" w:cs="Arial"/>
          <w:sz w:val="24"/>
          <w:szCs w:val="24"/>
        </w:rPr>
        <w:t xml:space="preserve"> 2015)</w:t>
      </w:r>
      <w:r w:rsidR="00C77301" w:rsidRPr="006B619F">
        <w:rPr>
          <w:rFonts w:ascii="Arial" w:hAnsi="Arial" w:cs="Arial"/>
          <w:sz w:val="24"/>
          <w:szCs w:val="24"/>
        </w:rPr>
        <w:t xml:space="preserve">. </w:t>
      </w:r>
    </w:p>
    <w:p w:rsidR="001040B0" w:rsidRDefault="00457515" w:rsidP="00E70243">
      <w:pPr>
        <w:rPr>
          <w:rFonts w:ascii="Arial" w:hAnsi="Arial" w:cs="Arial"/>
          <w:sz w:val="24"/>
          <w:szCs w:val="24"/>
        </w:rPr>
      </w:pPr>
      <w:r>
        <w:rPr>
          <w:rFonts w:ascii="Arial" w:hAnsi="Arial" w:cs="Arial"/>
          <w:sz w:val="24"/>
          <w:szCs w:val="24"/>
        </w:rPr>
        <w:t>T</w:t>
      </w:r>
      <w:r w:rsidR="00C77301" w:rsidRPr="006B619F">
        <w:rPr>
          <w:rFonts w:ascii="Arial" w:hAnsi="Arial" w:cs="Arial"/>
          <w:sz w:val="24"/>
          <w:szCs w:val="24"/>
        </w:rPr>
        <w:t>here is a lack of knowledge on how the organised crime/terrorist nexus facilitates the supply of firearms to terrorists (</w:t>
      </w:r>
      <w:proofErr w:type="spellStart"/>
      <w:r w:rsidR="006E6674">
        <w:rPr>
          <w:rFonts w:ascii="Arial" w:hAnsi="Arial" w:cs="Arial"/>
          <w:sz w:val="24"/>
          <w:szCs w:val="24"/>
        </w:rPr>
        <w:t>Makarenko</w:t>
      </w:r>
      <w:proofErr w:type="spellEnd"/>
      <w:r w:rsidR="006E6674">
        <w:rPr>
          <w:rFonts w:ascii="Arial" w:hAnsi="Arial" w:cs="Arial"/>
          <w:sz w:val="24"/>
          <w:szCs w:val="24"/>
        </w:rPr>
        <w:t xml:space="preserve"> 2012, </w:t>
      </w:r>
      <w:proofErr w:type="spellStart"/>
      <w:r>
        <w:rPr>
          <w:rFonts w:ascii="Arial" w:hAnsi="Arial" w:cs="Arial"/>
          <w:sz w:val="24"/>
          <w:szCs w:val="24"/>
        </w:rPr>
        <w:t>Bajekal</w:t>
      </w:r>
      <w:proofErr w:type="spellEnd"/>
      <w:r>
        <w:rPr>
          <w:rFonts w:ascii="Arial" w:hAnsi="Arial" w:cs="Arial"/>
          <w:sz w:val="24"/>
          <w:szCs w:val="24"/>
        </w:rPr>
        <w:t xml:space="preserve"> and Walt 2015</w:t>
      </w:r>
      <w:r w:rsidR="00C77301" w:rsidRPr="006B619F">
        <w:rPr>
          <w:rFonts w:ascii="Arial" w:hAnsi="Arial" w:cs="Arial"/>
          <w:sz w:val="24"/>
          <w:szCs w:val="24"/>
        </w:rPr>
        <w:t>)</w:t>
      </w:r>
      <w:r w:rsidR="001040B0">
        <w:rPr>
          <w:rFonts w:ascii="Arial" w:hAnsi="Arial" w:cs="Arial"/>
          <w:sz w:val="24"/>
          <w:szCs w:val="24"/>
        </w:rPr>
        <w:t xml:space="preserve"> and how that affects the UK</w:t>
      </w:r>
      <w:r w:rsidR="00C77301" w:rsidRPr="006B619F">
        <w:rPr>
          <w:rFonts w:ascii="Arial" w:hAnsi="Arial" w:cs="Arial"/>
          <w:sz w:val="24"/>
          <w:szCs w:val="24"/>
        </w:rPr>
        <w:t xml:space="preserve">. </w:t>
      </w:r>
      <w:r w:rsidR="00E70243">
        <w:rPr>
          <w:rFonts w:ascii="Arial" w:hAnsi="Arial" w:cs="Arial"/>
          <w:sz w:val="24"/>
          <w:szCs w:val="24"/>
        </w:rPr>
        <w:t>E</w:t>
      </w:r>
      <w:r w:rsidR="009622B0">
        <w:rPr>
          <w:rFonts w:ascii="Arial" w:hAnsi="Arial" w:cs="Arial"/>
          <w:sz w:val="24"/>
          <w:szCs w:val="24"/>
        </w:rPr>
        <w:t xml:space="preserve">uropean </w:t>
      </w:r>
      <w:r w:rsidR="00E70243">
        <w:rPr>
          <w:rFonts w:ascii="Arial" w:hAnsi="Arial" w:cs="Arial"/>
          <w:sz w:val="24"/>
          <w:szCs w:val="24"/>
        </w:rPr>
        <w:t>C</w:t>
      </w:r>
      <w:r w:rsidR="009622B0">
        <w:rPr>
          <w:rFonts w:ascii="Arial" w:hAnsi="Arial" w:cs="Arial"/>
          <w:sz w:val="24"/>
          <w:szCs w:val="24"/>
        </w:rPr>
        <w:t>ommission</w:t>
      </w:r>
      <w:r w:rsidR="00E70243">
        <w:rPr>
          <w:rFonts w:ascii="Arial" w:hAnsi="Arial" w:cs="Arial"/>
          <w:sz w:val="24"/>
          <w:szCs w:val="24"/>
        </w:rPr>
        <w:t xml:space="preserve"> funded </w:t>
      </w:r>
      <w:r w:rsidR="008E378A">
        <w:rPr>
          <w:rFonts w:ascii="Arial" w:hAnsi="Arial" w:cs="Arial"/>
          <w:sz w:val="24"/>
          <w:szCs w:val="24"/>
        </w:rPr>
        <w:t xml:space="preserve">research is being carried out </w:t>
      </w:r>
      <w:r w:rsidR="001C1623">
        <w:rPr>
          <w:rFonts w:ascii="Arial" w:hAnsi="Arial" w:cs="Arial"/>
          <w:sz w:val="24"/>
          <w:szCs w:val="24"/>
        </w:rPr>
        <w:t>to improve</w:t>
      </w:r>
      <w:r w:rsidR="008E378A">
        <w:rPr>
          <w:rFonts w:ascii="Arial" w:hAnsi="Arial" w:cs="Arial"/>
          <w:sz w:val="24"/>
          <w:szCs w:val="24"/>
        </w:rPr>
        <w:t xml:space="preserve"> information sharing and maximis</w:t>
      </w:r>
      <w:r w:rsidR="001C1623">
        <w:rPr>
          <w:rFonts w:ascii="Arial" w:hAnsi="Arial" w:cs="Arial"/>
          <w:sz w:val="24"/>
          <w:szCs w:val="24"/>
        </w:rPr>
        <w:t>e</w:t>
      </w:r>
      <w:r w:rsidR="008E378A">
        <w:rPr>
          <w:rFonts w:ascii="Arial" w:hAnsi="Arial" w:cs="Arial"/>
          <w:sz w:val="24"/>
          <w:szCs w:val="24"/>
        </w:rPr>
        <w:t xml:space="preserve"> the use of ballistics intelligence in Europe (Effect 2015</w:t>
      </w:r>
      <w:r w:rsidR="00925014">
        <w:rPr>
          <w:rFonts w:ascii="Arial" w:hAnsi="Arial" w:cs="Arial"/>
          <w:sz w:val="24"/>
          <w:szCs w:val="24"/>
        </w:rPr>
        <w:t>)</w:t>
      </w:r>
      <w:r w:rsidR="001040B0">
        <w:rPr>
          <w:rFonts w:ascii="Arial" w:hAnsi="Arial" w:cs="Arial"/>
          <w:sz w:val="24"/>
          <w:szCs w:val="24"/>
        </w:rPr>
        <w:t>,</w:t>
      </w:r>
      <w:r w:rsidR="00925014">
        <w:rPr>
          <w:rFonts w:ascii="Arial" w:hAnsi="Arial" w:cs="Arial"/>
          <w:sz w:val="24"/>
          <w:szCs w:val="24"/>
        </w:rPr>
        <w:t xml:space="preserve"> as well as on </w:t>
      </w:r>
      <w:r w:rsidR="00031BFF">
        <w:rPr>
          <w:rFonts w:ascii="Arial" w:hAnsi="Arial" w:cs="Arial"/>
          <w:sz w:val="24"/>
          <w:szCs w:val="24"/>
        </w:rPr>
        <w:t>the routes, markets</w:t>
      </w:r>
      <w:r w:rsidR="008E378A">
        <w:rPr>
          <w:rFonts w:ascii="Arial" w:hAnsi="Arial" w:cs="Arial"/>
          <w:sz w:val="24"/>
          <w:szCs w:val="24"/>
        </w:rPr>
        <w:t xml:space="preserve"> </w:t>
      </w:r>
      <w:r w:rsidR="00031BFF">
        <w:rPr>
          <w:rFonts w:ascii="Arial" w:hAnsi="Arial" w:cs="Arial"/>
          <w:sz w:val="24"/>
          <w:szCs w:val="24"/>
        </w:rPr>
        <w:t xml:space="preserve">and actors involved in the illicit trafficking of firearms in </w:t>
      </w:r>
      <w:r w:rsidR="001040B0">
        <w:rPr>
          <w:rFonts w:ascii="Arial" w:hAnsi="Arial" w:cs="Arial"/>
          <w:sz w:val="24"/>
          <w:szCs w:val="24"/>
        </w:rPr>
        <w:t>Europe (Fire 2014).</w:t>
      </w:r>
      <w:r w:rsidR="00031BFF">
        <w:rPr>
          <w:rFonts w:ascii="Arial" w:hAnsi="Arial" w:cs="Arial"/>
          <w:sz w:val="24"/>
          <w:szCs w:val="24"/>
        </w:rPr>
        <w:t xml:space="preserve"> </w:t>
      </w:r>
      <w:r w:rsidR="001040B0">
        <w:rPr>
          <w:rFonts w:ascii="Arial" w:hAnsi="Arial" w:cs="Arial"/>
          <w:sz w:val="24"/>
          <w:szCs w:val="24"/>
        </w:rPr>
        <w:t xml:space="preserve">However, </w:t>
      </w:r>
      <w:r w:rsidR="001C1623">
        <w:rPr>
          <w:rFonts w:ascii="Arial" w:hAnsi="Arial" w:cs="Arial"/>
          <w:sz w:val="24"/>
          <w:szCs w:val="24"/>
        </w:rPr>
        <w:t xml:space="preserve">it is proposed that further research should focus on the firearms crime-terror nexus </w:t>
      </w:r>
      <w:r w:rsidR="001040B0">
        <w:rPr>
          <w:rFonts w:ascii="Arial" w:hAnsi="Arial" w:cs="Arial"/>
          <w:sz w:val="24"/>
          <w:szCs w:val="24"/>
        </w:rPr>
        <w:t>u</w:t>
      </w:r>
      <w:r w:rsidR="00C77301" w:rsidRPr="006B619F">
        <w:rPr>
          <w:rFonts w:ascii="Arial" w:hAnsi="Arial" w:cs="Arial"/>
          <w:sz w:val="24"/>
          <w:szCs w:val="24"/>
        </w:rPr>
        <w:t>sing a transnational network of academics and practi</w:t>
      </w:r>
      <w:r w:rsidR="001C1623">
        <w:rPr>
          <w:rFonts w:ascii="Arial" w:hAnsi="Arial" w:cs="Arial"/>
          <w:sz w:val="24"/>
          <w:szCs w:val="24"/>
        </w:rPr>
        <w:t>ti</w:t>
      </w:r>
      <w:r w:rsidR="00C77301" w:rsidRPr="006B619F">
        <w:rPr>
          <w:rFonts w:ascii="Arial" w:hAnsi="Arial" w:cs="Arial"/>
          <w:sz w:val="24"/>
          <w:szCs w:val="24"/>
        </w:rPr>
        <w:t>oners</w:t>
      </w:r>
      <w:r w:rsidR="001C1623">
        <w:rPr>
          <w:rFonts w:ascii="Arial" w:hAnsi="Arial" w:cs="Arial"/>
          <w:sz w:val="24"/>
          <w:szCs w:val="24"/>
        </w:rPr>
        <w:t xml:space="preserve"> taking a holistic view on the people and the firearms involved</w:t>
      </w:r>
      <w:r w:rsidR="008E378A">
        <w:rPr>
          <w:rFonts w:ascii="Arial" w:hAnsi="Arial" w:cs="Arial"/>
          <w:sz w:val="24"/>
          <w:szCs w:val="24"/>
        </w:rPr>
        <w:t xml:space="preserve">. The requirement for </w:t>
      </w:r>
      <w:r w:rsidR="001040B0">
        <w:rPr>
          <w:rFonts w:ascii="Arial" w:hAnsi="Arial" w:cs="Arial"/>
          <w:sz w:val="24"/>
          <w:szCs w:val="24"/>
        </w:rPr>
        <w:t xml:space="preserve">such </w:t>
      </w:r>
      <w:r w:rsidR="008E378A">
        <w:rPr>
          <w:rFonts w:ascii="Arial" w:hAnsi="Arial" w:cs="Arial"/>
          <w:sz w:val="24"/>
          <w:szCs w:val="24"/>
        </w:rPr>
        <w:t xml:space="preserve">a holistic approach was identified by </w:t>
      </w:r>
      <w:proofErr w:type="spellStart"/>
      <w:r w:rsidR="00C77301" w:rsidRPr="006B619F">
        <w:rPr>
          <w:rFonts w:ascii="Arial" w:hAnsi="Arial" w:cs="Arial"/>
          <w:sz w:val="24"/>
          <w:szCs w:val="24"/>
        </w:rPr>
        <w:t>Makarenko</w:t>
      </w:r>
      <w:r w:rsidR="008E378A">
        <w:rPr>
          <w:rFonts w:ascii="Arial" w:hAnsi="Arial" w:cs="Arial"/>
          <w:sz w:val="24"/>
          <w:szCs w:val="24"/>
        </w:rPr>
        <w:t>’s</w:t>
      </w:r>
      <w:proofErr w:type="spellEnd"/>
      <w:r w:rsidR="00E94356">
        <w:rPr>
          <w:rFonts w:ascii="Arial" w:hAnsi="Arial" w:cs="Arial"/>
          <w:sz w:val="24"/>
          <w:szCs w:val="24"/>
        </w:rPr>
        <w:t xml:space="preserve"> </w:t>
      </w:r>
      <w:r w:rsidR="008E378A">
        <w:rPr>
          <w:rFonts w:ascii="Arial" w:hAnsi="Arial" w:cs="Arial"/>
          <w:sz w:val="24"/>
          <w:szCs w:val="24"/>
        </w:rPr>
        <w:t>(</w:t>
      </w:r>
      <w:r w:rsidR="00E94356">
        <w:rPr>
          <w:rFonts w:ascii="Arial" w:hAnsi="Arial" w:cs="Arial"/>
          <w:sz w:val="24"/>
          <w:szCs w:val="24"/>
        </w:rPr>
        <w:t>2012</w:t>
      </w:r>
      <w:r w:rsidR="00C77301" w:rsidRPr="006B619F">
        <w:rPr>
          <w:rFonts w:ascii="Arial" w:hAnsi="Arial" w:cs="Arial"/>
          <w:sz w:val="24"/>
          <w:szCs w:val="24"/>
        </w:rPr>
        <w:t>)</w:t>
      </w:r>
      <w:r w:rsidR="008E378A">
        <w:rPr>
          <w:rFonts w:ascii="Arial" w:hAnsi="Arial" w:cs="Arial"/>
          <w:sz w:val="24"/>
          <w:szCs w:val="24"/>
        </w:rPr>
        <w:t xml:space="preserve"> research into Europe’s </w:t>
      </w:r>
      <w:r w:rsidR="001040B0">
        <w:rPr>
          <w:rFonts w:ascii="Arial" w:hAnsi="Arial" w:cs="Arial"/>
          <w:sz w:val="24"/>
          <w:szCs w:val="24"/>
        </w:rPr>
        <w:t xml:space="preserve">wider </w:t>
      </w:r>
      <w:r w:rsidR="008E378A">
        <w:rPr>
          <w:rFonts w:ascii="Arial" w:hAnsi="Arial" w:cs="Arial"/>
          <w:sz w:val="24"/>
          <w:szCs w:val="24"/>
        </w:rPr>
        <w:t>crime-terror nexus</w:t>
      </w:r>
      <w:r w:rsidR="00C77301" w:rsidRPr="006B619F">
        <w:rPr>
          <w:rFonts w:ascii="Arial" w:hAnsi="Arial" w:cs="Arial"/>
          <w:sz w:val="24"/>
          <w:szCs w:val="24"/>
        </w:rPr>
        <w:t xml:space="preserve">. </w:t>
      </w:r>
    </w:p>
    <w:p w:rsidR="00C77301" w:rsidRPr="006B619F" w:rsidRDefault="001C1623" w:rsidP="009E4EAE">
      <w:pPr>
        <w:rPr>
          <w:rFonts w:ascii="Arial" w:hAnsi="Arial" w:cs="Arial"/>
          <w:sz w:val="24"/>
          <w:szCs w:val="24"/>
        </w:rPr>
      </w:pPr>
      <w:r>
        <w:rPr>
          <w:rFonts w:ascii="Arial" w:hAnsi="Arial" w:cs="Arial"/>
          <w:sz w:val="24"/>
          <w:szCs w:val="24"/>
        </w:rPr>
        <w:t>O</w:t>
      </w:r>
      <w:r w:rsidR="00C77301" w:rsidRPr="006B619F">
        <w:rPr>
          <w:rFonts w:ascii="Arial" w:hAnsi="Arial" w:cs="Arial"/>
          <w:sz w:val="24"/>
          <w:szCs w:val="24"/>
        </w:rPr>
        <w:t xml:space="preserve">ne </w:t>
      </w:r>
      <w:r>
        <w:rPr>
          <w:rFonts w:ascii="Arial" w:hAnsi="Arial" w:cs="Arial"/>
          <w:sz w:val="24"/>
          <w:szCs w:val="24"/>
        </w:rPr>
        <w:t xml:space="preserve">such holistic </w:t>
      </w:r>
      <w:r w:rsidR="00C77301" w:rsidRPr="006B619F">
        <w:rPr>
          <w:rFonts w:ascii="Arial" w:hAnsi="Arial" w:cs="Arial"/>
          <w:sz w:val="24"/>
          <w:szCs w:val="24"/>
        </w:rPr>
        <w:t xml:space="preserve">approach is to track recently recovered illicit firearms from source to criminal use </w:t>
      </w:r>
      <w:r>
        <w:rPr>
          <w:rFonts w:ascii="Arial" w:hAnsi="Arial" w:cs="Arial"/>
          <w:sz w:val="24"/>
          <w:szCs w:val="24"/>
        </w:rPr>
        <w:t xml:space="preserve">in terrorism </w:t>
      </w:r>
      <w:r w:rsidR="00C77301" w:rsidRPr="006B619F">
        <w:rPr>
          <w:rFonts w:ascii="Arial" w:hAnsi="Arial" w:cs="Arial"/>
          <w:sz w:val="24"/>
          <w:szCs w:val="24"/>
        </w:rPr>
        <w:t>and investigate the backgrounds of all those known or suspected to have handled</w:t>
      </w:r>
      <w:r>
        <w:rPr>
          <w:rFonts w:ascii="Arial" w:hAnsi="Arial" w:cs="Arial"/>
          <w:sz w:val="24"/>
          <w:szCs w:val="24"/>
        </w:rPr>
        <w:t xml:space="preserve"> or been affected</w:t>
      </w:r>
      <w:r w:rsidR="00C77301" w:rsidRPr="006B619F">
        <w:rPr>
          <w:rFonts w:ascii="Arial" w:hAnsi="Arial" w:cs="Arial"/>
          <w:sz w:val="24"/>
          <w:szCs w:val="24"/>
        </w:rPr>
        <w:t xml:space="preserve"> by the firearm</w:t>
      </w:r>
      <w:r w:rsidR="003848D1">
        <w:rPr>
          <w:rFonts w:ascii="Arial" w:hAnsi="Arial" w:cs="Arial"/>
          <w:sz w:val="24"/>
          <w:szCs w:val="24"/>
        </w:rPr>
        <w:t>. The aim would be</w:t>
      </w:r>
      <w:r w:rsidR="00C77301" w:rsidRPr="006B619F">
        <w:rPr>
          <w:rFonts w:ascii="Arial" w:hAnsi="Arial" w:cs="Arial"/>
          <w:sz w:val="24"/>
          <w:szCs w:val="24"/>
        </w:rPr>
        <w:t xml:space="preserve"> to understand how the</w:t>
      </w:r>
      <w:r w:rsidR="003848D1">
        <w:rPr>
          <w:rFonts w:ascii="Arial" w:hAnsi="Arial" w:cs="Arial"/>
          <w:sz w:val="24"/>
          <w:szCs w:val="24"/>
        </w:rPr>
        <w:t xml:space="preserve"> firearms crime-terror nexus develops </w:t>
      </w:r>
      <w:r w:rsidR="00C77301" w:rsidRPr="006B619F">
        <w:rPr>
          <w:rFonts w:ascii="Arial" w:hAnsi="Arial" w:cs="Arial"/>
          <w:sz w:val="24"/>
          <w:szCs w:val="24"/>
        </w:rPr>
        <w:t xml:space="preserve">and what crime script emerges to provide solutions to the problem. </w:t>
      </w:r>
    </w:p>
    <w:p w:rsidR="00C77301" w:rsidRPr="006B619F" w:rsidRDefault="00C77301" w:rsidP="00E70243">
      <w:pPr>
        <w:rPr>
          <w:rFonts w:ascii="Arial" w:hAnsi="Arial" w:cs="Arial"/>
          <w:sz w:val="24"/>
          <w:szCs w:val="24"/>
        </w:rPr>
      </w:pPr>
      <w:r w:rsidRPr="006B619F">
        <w:rPr>
          <w:rFonts w:ascii="Arial" w:hAnsi="Arial" w:cs="Arial"/>
          <w:sz w:val="24"/>
          <w:szCs w:val="24"/>
        </w:rPr>
        <w:t xml:space="preserve">An alternative approach would be to assess the current illicit firearms market in the UK and compare that with the firearms market in </w:t>
      </w:r>
      <w:r w:rsidR="000E6322">
        <w:rPr>
          <w:rFonts w:ascii="Arial" w:hAnsi="Arial" w:cs="Arial"/>
          <w:sz w:val="24"/>
          <w:szCs w:val="24"/>
        </w:rPr>
        <w:t>other nation states in the</w:t>
      </w:r>
      <w:r w:rsidRPr="006B619F">
        <w:rPr>
          <w:rFonts w:ascii="Arial" w:hAnsi="Arial" w:cs="Arial"/>
          <w:sz w:val="24"/>
          <w:szCs w:val="24"/>
        </w:rPr>
        <w:t xml:space="preserve"> Euro zone to determine the level of threat to the UK from </w:t>
      </w:r>
      <w:r w:rsidR="000E6322">
        <w:rPr>
          <w:rFonts w:ascii="Arial" w:hAnsi="Arial" w:cs="Arial"/>
          <w:sz w:val="24"/>
          <w:szCs w:val="24"/>
        </w:rPr>
        <w:t xml:space="preserve">the </w:t>
      </w:r>
      <w:r w:rsidRPr="006B619F">
        <w:rPr>
          <w:rFonts w:ascii="Arial" w:hAnsi="Arial" w:cs="Arial"/>
          <w:sz w:val="24"/>
          <w:szCs w:val="24"/>
        </w:rPr>
        <w:t>firearms</w:t>
      </w:r>
      <w:r w:rsidR="000E6322">
        <w:rPr>
          <w:rFonts w:ascii="Arial" w:hAnsi="Arial" w:cs="Arial"/>
          <w:sz w:val="24"/>
          <w:szCs w:val="24"/>
        </w:rPr>
        <w:t xml:space="preserve"> crime-terror nexus</w:t>
      </w:r>
      <w:r w:rsidRPr="006B619F">
        <w:rPr>
          <w:rFonts w:ascii="Arial" w:hAnsi="Arial" w:cs="Arial"/>
          <w:sz w:val="24"/>
          <w:szCs w:val="24"/>
        </w:rPr>
        <w:t xml:space="preserve">. </w:t>
      </w:r>
      <w:r w:rsidR="003848D1">
        <w:rPr>
          <w:rFonts w:ascii="Arial" w:hAnsi="Arial" w:cs="Arial"/>
          <w:sz w:val="24"/>
          <w:szCs w:val="24"/>
        </w:rPr>
        <w:t>R</w:t>
      </w:r>
      <w:r w:rsidRPr="006B619F">
        <w:rPr>
          <w:rFonts w:ascii="Arial" w:hAnsi="Arial" w:cs="Arial"/>
          <w:sz w:val="24"/>
          <w:szCs w:val="24"/>
        </w:rPr>
        <w:t>esearch suggest</w:t>
      </w:r>
      <w:r w:rsidR="003848D1">
        <w:rPr>
          <w:rFonts w:ascii="Arial" w:hAnsi="Arial" w:cs="Arial"/>
          <w:sz w:val="24"/>
          <w:szCs w:val="24"/>
        </w:rPr>
        <w:t>s</w:t>
      </w:r>
      <w:r w:rsidRPr="006B619F">
        <w:rPr>
          <w:rFonts w:ascii="Arial" w:hAnsi="Arial" w:cs="Arial"/>
          <w:sz w:val="24"/>
          <w:szCs w:val="24"/>
        </w:rPr>
        <w:t xml:space="preserve"> there are some similarities</w:t>
      </w:r>
      <w:r w:rsidR="003848D1">
        <w:rPr>
          <w:rFonts w:ascii="Arial" w:hAnsi="Arial" w:cs="Arial"/>
          <w:sz w:val="24"/>
          <w:szCs w:val="24"/>
        </w:rPr>
        <w:t>,</w:t>
      </w:r>
      <w:r w:rsidRPr="006B619F">
        <w:rPr>
          <w:rFonts w:ascii="Arial" w:hAnsi="Arial" w:cs="Arial"/>
          <w:sz w:val="24"/>
          <w:szCs w:val="24"/>
        </w:rPr>
        <w:t xml:space="preserve"> particularly around reactivation and conversion</w:t>
      </w:r>
      <w:r w:rsidR="003848D1">
        <w:rPr>
          <w:rFonts w:ascii="Arial" w:hAnsi="Arial" w:cs="Arial"/>
          <w:sz w:val="24"/>
          <w:szCs w:val="24"/>
        </w:rPr>
        <w:t>.</w:t>
      </w:r>
      <w:r w:rsidRPr="006B619F">
        <w:rPr>
          <w:rFonts w:ascii="Arial" w:hAnsi="Arial" w:cs="Arial"/>
          <w:sz w:val="24"/>
          <w:szCs w:val="24"/>
        </w:rPr>
        <w:t xml:space="preserve"> </w:t>
      </w:r>
      <w:r w:rsidR="003848D1">
        <w:rPr>
          <w:rFonts w:ascii="Arial" w:hAnsi="Arial" w:cs="Arial"/>
          <w:sz w:val="24"/>
          <w:szCs w:val="24"/>
        </w:rPr>
        <w:t>However,</w:t>
      </w:r>
      <w:r w:rsidRPr="006B619F">
        <w:rPr>
          <w:rFonts w:ascii="Arial" w:hAnsi="Arial" w:cs="Arial"/>
          <w:sz w:val="24"/>
          <w:szCs w:val="24"/>
        </w:rPr>
        <w:t xml:space="preserve"> there </w:t>
      </w:r>
      <w:r w:rsidR="000E6322">
        <w:rPr>
          <w:rFonts w:ascii="Arial" w:hAnsi="Arial" w:cs="Arial"/>
          <w:sz w:val="24"/>
          <w:szCs w:val="24"/>
        </w:rPr>
        <w:t>appear</w:t>
      </w:r>
      <w:r w:rsidR="003848D1">
        <w:rPr>
          <w:rFonts w:ascii="Arial" w:hAnsi="Arial" w:cs="Arial"/>
          <w:sz w:val="24"/>
          <w:szCs w:val="24"/>
        </w:rPr>
        <w:t xml:space="preserve"> to be</w:t>
      </w:r>
      <w:r w:rsidRPr="006B619F">
        <w:rPr>
          <w:rFonts w:ascii="Arial" w:hAnsi="Arial" w:cs="Arial"/>
          <w:sz w:val="24"/>
          <w:szCs w:val="24"/>
        </w:rPr>
        <w:t xml:space="preserve"> </w:t>
      </w:r>
      <w:r w:rsidR="003848D1">
        <w:rPr>
          <w:rFonts w:ascii="Arial" w:hAnsi="Arial" w:cs="Arial"/>
          <w:sz w:val="24"/>
          <w:szCs w:val="24"/>
        </w:rPr>
        <w:t>differences</w:t>
      </w:r>
      <w:r w:rsidR="000E6322">
        <w:rPr>
          <w:rFonts w:ascii="Arial" w:hAnsi="Arial" w:cs="Arial"/>
          <w:sz w:val="24"/>
          <w:szCs w:val="24"/>
        </w:rPr>
        <w:t xml:space="preserve"> </w:t>
      </w:r>
      <w:r w:rsidR="00E70243">
        <w:rPr>
          <w:rFonts w:ascii="Arial" w:hAnsi="Arial" w:cs="Arial"/>
          <w:sz w:val="24"/>
          <w:szCs w:val="24"/>
        </w:rPr>
        <w:t>between the UK and</w:t>
      </w:r>
      <w:r w:rsidR="000E6322">
        <w:rPr>
          <w:rFonts w:ascii="Arial" w:hAnsi="Arial" w:cs="Arial"/>
          <w:sz w:val="24"/>
          <w:szCs w:val="24"/>
        </w:rPr>
        <w:t xml:space="preserve"> other Euro zone nation states</w:t>
      </w:r>
      <w:r w:rsidR="00E70243">
        <w:rPr>
          <w:rFonts w:ascii="Arial" w:hAnsi="Arial" w:cs="Arial"/>
          <w:sz w:val="24"/>
          <w:szCs w:val="24"/>
        </w:rPr>
        <w:t>,</w:t>
      </w:r>
      <w:r w:rsidR="003848D1">
        <w:rPr>
          <w:rFonts w:ascii="Arial" w:hAnsi="Arial" w:cs="Arial"/>
          <w:sz w:val="24"/>
          <w:szCs w:val="24"/>
        </w:rPr>
        <w:t xml:space="preserve"> as there is </w:t>
      </w:r>
      <w:r w:rsidRPr="006B619F">
        <w:rPr>
          <w:rFonts w:ascii="Arial" w:hAnsi="Arial" w:cs="Arial"/>
          <w:sz w:val="24"/>
          <w:szCs w:val="24"/>
        </w:rPr>
        <w:t>easy movement of original live firearms</w:t>
      </w:r>
      <w:r w:rsidR="000E6322">
        <w:rPr>
          <w:rFonts w:ascii="Arial" w:hAnsi="Arial" w:cs="Arial"/>
          <w:sz w:val="24"/>
          <w:szCs w:val="24"/>
        </w:rPr>
        <w:t xml:space="preserve"> through mainland Europe,</w:t>
      </w:r>
      <w:r w:rsidRPr="006B619F">
        <w:rPr>
          <w:rFonts w:ascii="Arial" w:hAnsi="Arial" w:cs="Arial"/>
          <w:sz w:val="24"/>
          <w:szCs w:val="24"/>
        </w:rPr>
        <w:t xml:space="preserve"> </w:t>
      </w:r>
      <w:r w:rsidR="000E6322">
        <w:rPr>
          <w:rFonts w:ascii="Arial" w:hAnsi="Arial" w:cs="Arial"/>
          <w:sz w:val="24"/>
          <w:szCs w:val="24"/>
        </w:rPr>
        <w:t>which</w:t>
      </w:r>
      <w:r w:rsidRPr="006B619F">
        <w:rPr>
          <w:rFonts w:ascii="Arial" w:hAnsi="Arial" w:cs="Arial"/>
          <w:sz w:val="24"/>
          <w:szCs w:val="24"/>
        </w:rPr>
        <w:t xml:space="preserve"> terrorists </w:t>
      </w:r>
      <w:r w:rsidR="003848D1">
        <w:rPr>
          <w:rFonts w:ascii="Arial" w:hAnsi="Arial" w:cs="Arial"/>
          <w:sz w:val="24"/>
          <w:szCs w:val="24"/>
        </w:rPr>
        <w:t>are</w:t>
      </w:r>
      <w:r w:rsidRPr="006B619F">
        <w:rPr>
          <w:rFonts w:ascii="Arial" w:hAnsi="Arial" w:cs="Arial"/>
          <w:sz w:val="24"/>
          <w:szCs w:val="24"/>
        </w:rPr>
        <w:t xml:space="preserve"> taking advantage of through the organised crime/terrorism nexus</w:t>
      </w:r>
      <w:r w:rsidR="009E4EAE">
        <w:rPr>
          <w:rFonts w:ascii="Arial" w:hAnsi="Arial" w:cs="Arial"/>
          <w:sz w:val="24"/>
          <w:szCs w:val="24"/>
        </w:rPr>
        <w:t xml:space="preserve"> </w:t>
      </w:r>
      <w:r w:rsidR="009E4EAE" w:rsidRPr="006B619F">
        <w:rPr>
          <w:rFonts w:ascii="Arial" w:hAnsi="Arial" w:cs="Arial"/>
          <w:sz w:val="24"/>
          <w:szCs w:val="24"/>
        </w:rPr>
        <w:t>(</w:t>
      </w:r>
      <w:proofErr w:type="spellStart"/>
      <w:r w:rsidR="009E4EAE" w:rsidRPr="006B619F">
        <w:rPr>
          <w:rFonts w:ascii="Arial" w:hAnsi="Arial" w:cs="Arial"/>
          <w:sz w:val="24"/>
          <w:szCs w:val="24"/>
        </w:rPr>
        <w:t>Severns</w:t>
      </w:r>
      <w:proofErr w:type="spellEnd"/>
      <w:r w:rsidR="009E4EAE" w:rsidRPr="006B619F">
        <w:rPr>
          <w:rFonts w:ascii="Arial" w:hAnsi="Arial" w:cs="Arial"/>
          <w:sz w:val="24"/>
          <w:szCs w:val="24"/>
        </w:rPr>
        <w:t xml:space="preserve"> 2015)</w:t>
      </w:r>
      <w:r w:rsidRPr="006B619F">
        <w:rPr>
          <w:rFonts w:ascii="Arial" w:hAnsi="Arial" w:cs="Arial"/>
          <w:sz w:val="24"/>
          <w:szCs w:val="24"/>
        </w:rPr>
        <w:t>.</w:t>
      </w:r>
    </w:p>
    <w:p w:rsidR="00E94356" w:rsidRDefault="00C77301" w:rsidP="00E70243">
      <w:pPr>
        <w:rPr>
          <w:rFonts w:ascii="Arial" w:hAnsi="Arial" w:cs="Arial"/>
          <w:sz w:val="24"/>
          <w:szCs w:val="24"/>
        </w:rPr>
      </w:pPr>
      <w:r w:rsidRPr="006B619F">
        <w:rPr>
          <w:rFonts w:ascii="Arial" w:hAnsi="Arial" w:cs="Arial"/>
          <w:sz w:val="24"/>
          <w:szCs w:val="24"/>
        </w:rPr>
        <w:t xml:space="preserve">A local network between </w:t>
      </w:r>
      <w:r w:rsidR="009E4EAE">
        <w:rPr>
          <w:rFonts w:ascii="Arial" w:hAnsi="Arial" w:cs="Arial"/>
          <w:sz w:val="24"/>
          <w:szCs w:val="24"/>
        </w:rPr>
        <w:t>criminology, humanities</w:t>
      </w:r>
      <w:r w:rsidRPr="006B619F">
        <w:rPr>
          <w:rFonts w:ascii="Arial" w:hAnsi="Arial" w:cs="Arial"/>
          <w:sz w:val="24"/>
          <w:szCs w:val="24"/>
        </w:rPr>
        <w:t xml:space="preserve"> </w:t>
      </w:r>
      <w:r w:rsidR="009E4EAE">
        <w:rPr>
          <w:rFonts w:ascii="Arial" w:hAnsi="Arial" w:cs="Arial"/>
          <w:sz w:val="24"/>
          <w:szCs w:val="24"/>
        </w:rPr>
        <w:t xml:space="preserve">and computer science academics </w:t>
      </w:r>
      <w:r w:rsidRPr="006B619F">
        <w:rPr>
          <w:rFonts w:ascii="Arial" w:hAnsi="Arial" w:cs="Arial"/>
          <w:sz w:val="24"/>
          <w:szCs w:val="24"/>
        </w:rPr>
        <w:t>is being created at SHU</w:t>
      </w:r>
      <w:r w:rsidR="009E4EAE">
        <w:rPr>
          <w:rFonts w:ascii="Arial" w:hAnsi="Arial" w:cs="Arial"/>
          <w:sz w:val="24"/>
          <w:szCs w:val="24"/>
        </w:rPr>
        <w:t>,</w:t>
      </w:r>
      <w:r w:rsidRPr="006B619F">
        <w:rPr>
          <w:rFonts w:ascii="Arial" w:hAnsi="Arial" w:cs="Arial"/>
          <w:sz w:val="24"/>
          <w:szCs w:val="24"/>
        </w:rPr>
        <w:t xml:space="preserve"> through </w:t>
      </w:r>
      <w:r w:rsidR="003848D1">
        <w:rPr>
          <w:rFonts w:ascii="Arial" w:hAnsi="Arial" w:cs="Arial"/>
          <w:sz w:val="24"/>
          <w:szCs w:val="24"/>
        </w:rPr>
        <w:t>which</w:t>
      </w:r>
      <w:r w:rsidRPr="006B619F">
        <w:rPr>
          <w:rFonts w:ascii="Arial" w:hAnsi="Arial" w:cs="Arial"/>
          <w:sz w:val="24"/>
          <w:szCs w:val="24"/>
        </w:rPr>
        <w:t xml:space="preserve"> transnational </w:t>
      </w:r>
      <w:r w:rsidR="003848D1">
        <w:rPr>
          <w:rFonts w:ascii="Arial" w:hAnsi="Arial" w:cs="Arial"/>
          <w:sz w:val="24"/>
          <w:szCs w:val="24"/>
        </w:rPr>
        <w:t>academic partnerships</w:t>
      </w:r>
      <w:r w:rsidR="00880F7E">
        <w:rPr>
          <w:rFonts w:ascii="Arial" w:hAnsi="Arial" w:cs="Arial"/>
          <w:sz w:val="24"/>
          <w:szCs w:val="24"/>
        </w:rPr>
        <w:t xml:space="preserve"> </w:t>
      </w:r>
      <w:r w:rsidRPr="006B619F">
        <w:rPr>
          <w:rFonts w:ascii="Arial" w:hAnsi="Arial" w:cs="Arial"/>
          <w:sz w:val="24"/>
          <w:szCs w:val="24"/>
        </w:rPr>
        <w:t xml:space="preserve">are </w:t>
      </w:r>
      <w:r w:rsidR="009E4EAE">
        <w:rPr>
          <w:rFonts w:ascii="Arial" w:hAnsi="Arial" w:cs="Arial"/>
          <w:sz w:val="24"/>
          <w:szCs w:val="24"/>
        </w:rPr>
        <w:t xml:space="preserve">also </w:t>
      </w:r>
      <w:r w:rsidRPr="006B619F">
        <w:rPr>
          <w:rFonts w:ascii="Arial" w:hAnsi="Arial" w:cs="Arial"/>
          <w:sz w:val="24"/>
          <w:szCs w:val="24"/>
        </w:rPr>
        <w:t>being enhanced. In addition</w:t>
      </w:r>
      <w:r w:rsidR="005D5B19">
        <w:rPr>
          <w:rFonts w:ascii="Arial" w:hAnsi="Arial" w:cs="Arial"/>
          <w:sz w:val="24"/>
          <w:szCs w:val="24"/>
        </w:rPr>
        <w:t>,</w:t>
      </w:r>
      <w:r w:rsidRPr="006B619F">
        <w:rPr>
          <w:rFonts w:ascii="Arial" w:hAnsi="Arial" w:cs="Arial"/>
          <w:sz w:val="24"/>
          <w:szCs w:val="24"/>
        </w:rPr>
        <w:t xml:space="preserve"> approaches </w:t>
      </w:r>
      <w:r w:rsidR="003848D1">
        <w:rPr>
          <w:rFonts w:ascii="Arial" w:hAnsi="Arial" w:cs="Arial"/>
          <w:sz w:val="24"/>
          <w:szCs w:val="24"/>
        </w:rPr>
        <w:t>are being</w:t>
      </w:r>
      <w:r w:rsidRPr="006B619F">
        <w:rPr>
          <w:rFonts w:ascii="Arial" w:hAnsi="Arial" w:cs="Arial"/>
          <w:sz w:val="24"/>
          <w:szCs w:val="24"/>
        </w:rPr>
        <w:t xml:space="preserve"> made to </w:t>
      </w:r>
      <w:r w:rsidR="003848D1">
        <w:rPr>
          <w:rFonts w:ascii="Arial" w:hAnsi="Arial" w:cs="Arial"/>
          <w:sz w:val="24"/>
          <w:szCs w:val="24"/>
        </w:rPr>
        <w:t xml:space="preserve">develop partnerships with </w:t>
      </w:r>
      <w:r w:rsidR="005D5B19">
        <w:rPr>
          <w:rFonts w:ascii="Arial" w:hAnsi="Arial" w:cs="Arial"/>
          <w:sz w:val="24"/>
          <w:szCs w:val="24"/>
        </w:rPr>
        <w:t>former police colleagues</w:t>
      </w:r>
      <w:r w:rsidR="003848D1">
        <w:rPr>
          <w:rFonts w:ascii="Arial" w:hAnsi="Arial" w:cs="Arial"/>
          <w:sz w:val="24"/>
          <w:szCs w:val="24"/>
        </w:rPr>
        <w:t xml:space="preserve"> engaged </w:t>
      </w:r>
      <w:r w:rsidR="005D5B19">
        <w:rPr>
          <w:rFonts w:ascii="Arial" w:hAnsi="Arial" w:cs="Arial"/>
          <w:sz w:val="24"/>
          <w:szCs w:val="24"/>
        </w:rPr>
        <w:t>in policing the illicit trafficking of firearms. In the first instance that contact is being made through the College of Policing as the central point of contact for research collaboration between police and academia</w:t>
      </w:r>
      <w:r w:rsidRPr="006B619F">
        <w:rPr>
          <w:rFonts w:ascii="Arial" w:hAnsi="Arial" w:cs="Arial"/>
          <w:sz w:val="24"/>
          <w:szCs w:val="24"/>
        </w:rPr>
        <w:t>. However, any practi</w:t>
      </w:r>
      <w:r w:rsidR="009E4EAE">
        <w:rPr>
          <w:rFonts w:ascii="Arial" w:hAnsi="Arial" w:cs="Arial"/>
          <w:sz w:val="24"/>
          <w:szCs w:val="24"/>
        </w:rPr>
        <w:t>ti</w:t>
      </w:r>
      <w:r w:rsidRPr="006B619F">
        <w:rPr>
          <w:rFonts w:ascii="Arial" w:hAnsi="Arial" w:cs="Arial"/>
          <w:sz w:val="24"/>
          <w:szCs w:val="24"/>
        </w:rPr>
        <w:t xml:space="preserve">oner with a specific transnational firearms problem that might </w:t>
      </w:r>
      <w:r w:rsidR="00880F7E">
        <w:rPr>
          <w:rFonts w:ascii="Arial" w:hAnsi="Arial" w:cs="Arial"/>
          <w:sz w:val="24"/>
          <w:szCs w:val="24"/>
        </w:rPr>
        <w:t>benefit from the research</w:t>
      </w:r>
      <w:r w:rsidRPr="006B619F">
        <w:rPr>
          <w:rFonts w:ascii="Arial" w:hAnsi="Arial" w:cs="Arial"/>
          <w:sz w:val="24"/>
          <w:szCs w:val="24"/>
        </w:rPr>
        <w:t xml:space="preserve"> proposed or </w:t>
      </w:r>
      <w:r w:rsidR="00880F7E">
        <w:rPr>
          <w:rFonts w:ascii="Arial" w:hAnsi="Arial" w:cs="Arial"/>
          <w:sz w:val="24"/>
          <w:szCs w:val="24"/>
        </w:rPr>
        <w:t>similar research</w:t>
      </w:r>
      <w:r w:rsidR="005D5B19">
        <w:rPr>
          <w:rFonts w:ascii="Arial" w:hAnsi="Arial" w:cs="Arial"/>
          <w:sz w:val="24"/>
          <w:szCs w:val="24"/>
        </w:rPr>
        <w:t xml:space="preserve"> is asked to contact </w:t>
      </w:r>
      <w:r w:rsidR="00880F7E">
        <w:rPr>
          <w:rFonts w:ascii="Arial" w:hAnsi="Arial" w:cs="Arial"/>
          <w:sz w:val="24"/>
          <w:szCs w:val="24"/>
        </w:rPr>
        <w:t xml:space="preserve">Dr </w:t>
      </w:r>
      <w:proofErr w:type="spellStart"/>
      <w:r w:rsidR="00880F7E">
        <w:rPr>
          <w:rFonts w:ascii="Arial" w:hAnsi="Arial" w:cs="Arial"/>
          <w:sz w:val="24"/>
          <w:szCs w:val="24"/>
        </w:rPr>
        <w:t>Severns</w:t>
      </w:r>
      <w:proofErr w:type="spellEnd"/>
      <w:r w:rsidR="00880F7E">
        <w:rPr>
          <w:rFonts w:ascii="Arial" w:hAnsi="Arial" w:cs="Arial"/>
          <w:sz w:val="24"/>
          <w:szCs w:val="24"/>
        </w:rPr>
        <w:t>.</w:t>
      </w:r>
    </w:p>
    <w:p w:rsidR="00E94356" w:rsidRDefault="00E94356" w:rsidP="00444232">
      <w:pPr>
        <w:rPr>
          <w:rFonts w:ascii="Arial" w:hAnsi="Arial" w:cs="Arial"/>
          <w:sz w:val="24"/>
          <w:szCs w:val="24"/>
        </w:rPr>
      </w:pPr>
      <w:r>
        <w:rPr>
          <w:rFonts w:ascii="Arial" w:hAnsi="Arial" w:cs="Arial"/>
          <w:sz w:val="24"/>
          <w:szCs w:val="24"/>
        </w:rPr>
        <w:lastRenderedPageBreak/>
        <w:t xml:space="preserve">BAJEKAL, </w:t>
      </w:r>
      <w:proofErr w:type="spellStart"/>
      <w:r>
        <w:rPr>
          <w:rFonts w:ascii="Arial" w:hAnsi="Arial" w:cs="Arial"/>
          <w:sz w:val="24"/>
          <w:szCs w:val="24"/>
        </w:rPr>
        <w:t>Naina</w:t>
      </w:r>
      <w:proofErr w:type="spellEnd"/>
      <w:r>
        <w:rPr>
          <w:rFonts w:ascii="Arial" w:hAnsi="Arial" w:cs="Arial"/>
          <w:sz w:val="24"/>
          <w:szCs w:val="24"/>
        </w:rPr>
        <w:t xml:space="preserve"> and WALT, Vivienne (2015). How Europe’s Terrorists Get Their Guns</w:t>
      </w:r>
      <w:r w:rsidRPr="00E94356">
        <w:rPr>
          <w:rFonts w:ascii="Arial" w:hAnsi="Arial" w:cs="Arial"/>
          <w:sz w:val="24"/>
          <w:szCs w:val="24"/>
        </w:rPr>
        <w:t xml:space="preserve">. [online]. </w:t>
      </w:r>
      <w:r w:rsidRPr="00E94356">
        <w:rPr>
          <w:rFonts w:ascii="Arial" w:hAnsi="Arial" w:cs="Arial"/>
          <w:i/>
          <w:sz w:val="24"/>
          <w:szCs w:val="24"/>
        </w:rPr>
        <w:t>Ti</w:t>
      </w:r>
      <w:r>
        <w:rPr>
          <w:rFonts w:ascii="Arial" w:hAnsi="Arial" w:cs="Arial"/>
          <w:i/>
          <w:sz w:val="24"/>
          <w:szCs w:val="24"/>
        </w:rPr>
        <w:t>me</w:t>
      </w:r>
      <w:r w:rsidRPr="00E94356">
        <w:rPr>
          <w:rFonts w:ascii="Arial" w:hAnsi="Arial" w:cs="Arial"/>
          <w:sz w:val="24"/>
          <w:szCs w:val="24"/>
        </w:rPr>
        <w:t xml:space="preserve">. Last accessed </w:t>
      </w:r>
      <w:r>
        <w:rPr>
          <w:rFonts w:ascii="Arial" w:hAnsi="Arial" w:cs="Arial"/>
          <w:sz w:val="24"/>
          <w:szCs w:val="24"/>
        </w:rPr>
        <w:t>11</w:t>
      </w:r>
      <w:r w:rsidRPr="00E94356">
        <w:rPr>
          <w:rFonts w:ascii="Arial" w:hAnsi="Arial" w:cs="Arial"/>
          <w:sz w:val="24"/>
          <w:szCs w:val="24"/>
          <w:vertAlign w:val="superscript"/>
        </w:rPr>
        <w:t>th</w:t>
      </w:r>
      <w:r>
        <w:rPr>
          <w:rFonts w:ascii="Arial" w:hAnsi="Arial" w:cs="Arial"/>
          <w:sz w:val="24"/>
          <w:szCs w:val="24"/>
        </w:rPr>
        <w:t xml:space="preserve"> January</w:t>
      </w:r>
      <w:r w:rsidRPr="00E94356">
        <w:rPr>
          <w:rFonts w:ascii="Arial" w:hAnsi="Arial" w:cs="Arial"/>
          <w:sz w:val="24"/>
          <w:szCs w:val="24"/>
        </w:rPr>
        <w:t xml:space="preserve"> 201</w:t>
      </w:r>
      <w:r>
        <w:rPr>
          <w:rFonts w:ascii="Arial" w:hAnsi="Arial" w:cs="Arial"/>
          <w:sz w:val="24"/>
          <w:szCs w:val="24"/>
        </w:rPr>
        <w:t xml:space="preserve">6 </w:t>
      </w:r>
      <w:r w:rsidRPr="00E94356">
        <w:rPr>
          <w:rFonts w:ascii="Arial" w:hAnsi="Arial" w:cs="Arial"/>
          <w:sz w:val="24"/>
          <w:szCs w:val="24"/>
        </w:rPr>
        <w:t>at:</w:t>
      </w:r>
      <w:r>
        <w:rPr>
          <w:rFonts w:ascii="Arial" w:hAnsi="Arial" w:cs="Arial"/>
          <w:sz w:val="24"/>
          <w:szCs w:val="24"/>
        </w:rPr>
        <w:t xml:space="preserve"> </w:t>
      </w:r>
      <w:hyperlink r:id="rId5" w:history="1">
        <w:r w:rsidRPr="00793E5A">
          <w:rPr>
            <w:rStyle w:val="Hyperlink"/>
            <w:rFonts w:ascii="Arial" w:hAnsi="Arial" w:cs="Arial"/>
            <w:sz w:val="24"/>
            <w:szCs w:val="24"/>
          </w:rPr>
          <w:t>http://time.com/how-europes-terrorists-get-their-guns/</w:t>
        </w:r>
      </w:hyperlink>
      <w:r>
        <w:rPr>
          <w:rFonts w:ascii="Arial" w:hAnsi="Arial" w:cs="Arial"/>
          <w:sz w:val="24"/>
          <w:szCs w:val="24"/>
        </w:rPr>
        <w:t xml:space="preserve"> </w:t>
      </w:r>
    </w:p>
    <w:p w:rsidR="007631EE" w:rsidRDefault="007631EE" w:rsidP="00444232">
      <w:pPr>
        <w:rPr>
          <w:rFonts w:ascii="Arial" w:hAnsi="Arial" w:cs="Arial"/>
          <w:sz w:val="24"/>
          <w:szCs w:val="24"/>
        </w:rPr>
      </w:pPr>
      <w:r>
        <w:rPr>
          <w:rFonts w:ascii="Arial" w:hAnsi="Arial" w:cs="Arial"/>
          <w:sz w:val="24"/>
          <w:szCs w:val="24"/>
        </w:rPr>
        <w:t>EFFECT (2015). EFFECT</w:t>
      </w:r>
      <w:r w:rsidRPr="007631EE">
        <w:rPr>
          <w:rFonts w:ascii="Arial" w:hAnsi="Arial" w:cs="Arial"/>
          <w:sz w:val="24"/>
          <w:szCs w:val="24"/>
        </w:rPr>
        <w:t xml:space="preserve">. [online]. </w:t>
      </w:r>
      <w:r>
        <w:rPr>
          <w:rFonts w:ascii="Arial" w:hAnsi="Arial" w:cs="Arial"/>
          <w:i/>
          <w:sz w:val="24"/>
          <w:szCs w:val="24"/>
        </w:rPr>
        <w:t>Coventry University Research</w:t>
      </w:r>
      <w:r w:rsidRPr="007631EE">
        <w:rPr>
          <w:rFonts w:ascii="Arial" w:hAnsi="Arial" w:cs="Arial"/>
          <w:sz w:val="24"/>
          <w:szCs w:val="24"/>
        </w:rPr>
        <w:t xml:space="preserve"> last accessed </w:t>
      </w:r>
      <w:r>
        <w:rPr>
          <w:rFonts w:ascii="Arial" w:hAnsi="Arial" w:cs="Arial"/>
          <w:sz w:val="24"/>
          <w:szCs w:val="24"/>
        </w:rPr>
        <w:t>11</w:t>
      </w:r>
      <w:r w:rsidRPr="007631EE">
        <w:rPr>
          <w:rFonts w:ascii="Arial" w:hAnsi="Arial" w:cs="Arial"/>
          <w:sz w:val="24"/>
          <w:szCs w:val="24"/>
        </w:rPr>
        <w:t xml:space="preserve">th </w:t>
      </w:r>
      <w:r>
        <w:rPr>
          <w:rFonts w:ascii="Arial" w:hAnsi="Arial" w:cs="Arial"/>
          <w:sz w:val="24"/>
          <w:szCs w:val="24"/>
        </w:rPr>
        <w:t>January</w:t>
      </w:r>
      <w:r w:rsidRPr="007631EE">
        <w:rPr>
          <w:rFonts w:ascii="Arial" w:hAnsi="Arial" w:cs="Arial"/>
          <w:sz w:val="24"/>
          <w:szCs w:val="24"/>
        </w:rPr>
        <w:t xml:space="preserve"> 201</w:t>
      </w:r>
      <w:r>
        <w:rPr>
          <w:rFonts w:ascii="Arial" w:hAnsi="Arial" w:cs="Arial"/>
          <w:sz w:val="24"/>
          <w:szCs w:val="24"/>
        </w:rPr>
        <w:t>6</w:t>
      </w:r>
      <w:r w:rsidRPr="007631EE">
        <w:rPr>
          <w:rFonts w:ascii="Arial" w:hAnsi="Arial" w:cs="Arial"/>
          <w:sz w:val="24"/>
          <w:szCs w:val="24"/>
        </w:rPr>
        <w:t xml:space="preserve"> at:</w:t>
      </w:r>
      <w:r>
        <w:rPr>
          <w:rFonts w:ascii="Arial" w:hAnsi="Arial" w:cs="Arial"/>
          <w:sz w:val="24"/>
          <w:szCs w:val="24"/>
        </w:rPr>
        <w:t xml:space="preserve"> </w:t>
      </w:r>
      <w:hyperlink r:id="rId6" w:history="1">
        <w:r w:rsidRPr="00793E5A">
          <w:rPr>
            <w:rStyle w:val="Hyperlink"/>
            <w:rFonts w:ascii="Arial" w:hAnsi="Arial" w:cs="Arial"/>
            <w:sz w:val="24"/>
            <w:szCs w:val="24"/>
          </w:rPr>
          <w:t>http://www.coventry.ac.uk/research/research-directories/current-projects/2014/examination-of-firearms-and-forensics-in-europe-and-across-territories-effect/</w:t>
        </w:r>
      </w:hyperlink>
      <w:r>
        <w:rPr>
          <w:rFonts w:ascii="Arial" w:hAnsi="Arial" w:cs="Arial"/>
          <w:sz w:val="24"/>
          <w:szCs w:val="24"/>
        </w:rPr>
        <w:t xml:space="preserve"> </w:t>
      </w:r>
    </w:p>
    <w:p w:rsidR="007631EE" w:rsidRDefault="007631EE" w:rsidP="00444232">
      <w:pPr>
        <w:rPr>
          <w:rFonts w:ascii="Arial" w:hAnsi="Arial" w:cs="Arial"/>
          <w:sz w:val="24"/>
          <w:szCs w:val="24"/>
        </w:rPr>
      </w:pPr>
      <w:r>
        <w:rPr>
          <w:rFonts w:ascii="Arial" w:hAnsi="Arial" w:cs="Arial"/>
          <w:sz w:val="24"/>
          <w:szCs w:val="24"/>
        </w:rPr>
        <w:t>FIRE (2014). Fighting Illicit Firearms Trafficking Routes and Actors at European Level</w:t>
      </w:r>
      <w:r w:rsidRPr="007631EE">
        <w:rPr>
          <w:rFonts w:ascii="Arial" w:hAnsi="Arial" w:cs="Arial"/>
          <w:sz w:val="24"/>
          <w:szCs w:val="24"/>
        </w:rPr>
        <w:t xml:space="preserve">. [online]. </w:t>
      </w:r>
      <w:r>
        <w:rPr>
          <w:rFonts w:ascii="Arial" w:hAnsi="Arial" w:cs="Arial"/>
          <w:i/>
          <w:sz w:val="24"/>
          <w:szCs w:val="24"/>
        </w:rPr>
        <w:t>FIRE</w:t>
      </w:r>
      <w:r w:rsidRPr="007631EE">
        <w:rPr>
          <w:rFonts w:ascii="Arial" w:hAnsi="Arial" w:cs="Arial"/>
          <w:sz w:val="24"/>
          <w:szCs w:val="24"/>
        </w:rPr>
        <w:t xml:space="preserve"> last accessed </w:t>
      </w:r>
      <w:r>
        <w:rPr>
          <w:rFonts w:ascii="Arial" w:hAnsi="Arial" w:cs="Arial"/>
          <w:sz w:val="24"/>
          <w:szCs w:val="24"/>
        </w:rPr>
        <w:t>11</w:t>
      </w:r>
      <w:r w:rsidRPr="007631EE">
        <w:rPr>
          <w:rFonts w:ascii="Arial" w:hAnsi="Arial" w:cs="Arial"/>
          <w:sz w:val="24"/>
          <w:szCs w:val="24"/>
        </w:rPr>
        <w:t xml:space="preserve">th </w:t>
      </w:r>
      <w:r>
        <w:rPr>
          <w:rFonts w:ascii="Arial" w:hAnsi="Arial" w:cs="Arial"/>
          <w:sz w:val="24"/>
          <w:szCs w:val="24"/>
        </w:rPr>
        <w:t>January</w:t>
      </w:r>
      <w:r w:rsidRPr="007631EE">
        <w:rPr>
          <w:rFonts w:ascii="Arial" w:hAnsi="Arial" w:cs="Arial"/>
          <w:sz w:val="24"/>
          <w:szCs w:val="24"/>
        </w:rPr>
        <w:t xml:space="preserve"> 201</w:t>
      </w:r>
      <w:r>
        <w:rPr>
          <w:rFonts w:ascii="Arial" w:hAnsi="Arial" w:cs="Arial"/>
          <w:sz w:val="24"/>
          <w:szCs w:val="24"/>
        </w:rPr>
        <w:t>6</w:t>
      </w:r>
      <w:r w:rsidRPr="007631EE">
        <w:rPr>
          <w:rFonts w:ascii="Arial" w:hAnsi="Arial" w:cs="Arial"/>
          <w:sz w:val="24"/>
          <w:szCs w:val="24"/>
        </w:rPr>
        <w:t xml:space="preserve"> at</w:t>
      </w:r>
      <w:r>
        <w:rPr>
          <w:rFonts w:ascii="Arial" w:hAnsi="Arial" w:cs="Arial"/>
          <w:sz w:val="24"/>
          <w:szCs w:val="24"/>
        </w:rPr>
        <w:t xml:space="preserve">: </w:t>
      </w:r>
      <w:hyperlink r:id="rId7" w:history="1">
        <w:r w:rsidRPr="00793E5A">
          <w:rPr>
            <w:rStyle w:val="Hyperlink"/>
            <w:rFonts w:ascii="Arial" w:hAnsi="Arial" w:cs="Arial"/>
            <w:sz w:val="24"/>
            <w:szCs w:val="24"/>
          </w:rPr>
          <w:t>http://fireproject.eu/</w:t>
        </w:r>
      </w:hyperlink>
      <w:r>
        <w:rPr>
          <w:rFonts w:ascii="Arial" w:hAnsi="Arial" w:cs="Arial"/>
          <w:sz w:val="24"/>
          <w:szCs w:val="24"/>
        </w:rPr>
        <w:t xml:space="preserve"> </w:t>
      </w:r>
    </w:p>
    <w:p w:rsidR="001C1623" w:rsidRDefault="007631EE" w:rsidP="00444232">
      <w:pPr>
        <w:rPr>
          <w:rFonts w:ascii="Arial" w:hAnsi="Arial" w:cs="Arial"/>
          <w:sz w:val="24"/>
          <w:szCs w:val="24"/>
        </w:rPr>
      </w:pPr>
      <w:r>
        <w:rPr>
          <w:rFonts w:ascii="Arial" w:hAnsi="Arial" w:cs="Arial"/>
          <w:sz w:val="24"/>
          <w:szCs w:val="24"/>
        </w:rPr>
        <w:t xml:space="preserve">MAKARENKO, Tamara (2012). Europe’s Crime-Terror Nexus: Links between terrorists and organised crime </w:t>
      </w:r>
      <w:r w:rsidR="001C1623">
        <w:rPr>
          <w:rFonts w:ascii="Arial" w:hAnsi="Arial" w:cs="Arial"/>
          <w:sz w:val="24"/>
          <w:szCs w:val="24"/>
        </w:rPr>
        <w:t>groups in the European Union. [online]. Last accessed 11</w:t>
      </w:r>
      <w:r w:rsidR="001C1623" w:rsidRPr="001C1623">
        <w:rPr>
          <w:rFonts w:ascii="Arial" w:hAnsi="Arial" w:cs="Arial"/>
          <w:sz w:val="24"/>
          <w:szCs w:val="24"/>
          <w:vertAlign w:val="superscript"/>
        </w:rPr>
        <w:t>th</w:t>
      </w:r>
      <w:r w:rsidR="001C1623">
        <w:rPr>
          <w:rFonts w:ascii="Arial" w:hAnsi="Arial" w:cs="Arial"/>
          <w:sz w:val="24"/>
          <w:szCs w:val="24"/>
        </w:rPr>
        <w:t xml:space="preserve"> January 2016 at: </w:t>
      </w:r>
      <w:hyperlink r:id="rId8" w:history="1">
        <w:r w:rsidR="001C1623" w:rsidRPr="00793E5A">
          <w:rPr>
            <w:rStyle w:val="Hyperlink"/>
            <w:rFonts w:ascii="Arial" w:hAnsi="Arial" w:cs="Arial"/>
            <w:sz w:val="24"/>
            <w:szCs w:val="24"/>
          </w:rPr>
          <w:t>http://www.europarl.europa.eu/RegData/etudes/etudes/join/2012/462503/IPOL-LIBE_ET%282012%29462503_EN.pdf</w:t>
        </w:r>
      </w:hyperlink>
      <w:r w:rsidR="001C1623">
        <w:rPr>
          <w:rFonts w:ascii="Arial" w:hAnsi="Arial" w:cs="Arial"/>
          <w:sz w:val="24"/>
          <w:szCs w:val="24"/>
        </w:rPr>
        <w:t xml:space="preserve"> </w:t>
      </w:r>
    </w:p>
    <w:p w:rsidR="00457515" w:rsidRPr="00444232" w:rsidRDefault="00457515" w:rsidP="00444232">
      <w:pPr>
        <w:rPr>
          <w:rFonts w:ascii="Arial" w:hAnsi="Arial" w:cs="Arial"/>
          <w:i/>
          <w:sz w:val="24"/>
          <w:szCs w:val="24"/>
        </w:rPr>
      </w:pPr>
      <w:r>
        <w:rPr>
          <w:rFonts w:ascii="Arial" w:hAnsi="Arial" w:cs="Arial"/>
          <w:sz w:val="24"/>
          <w:szCs w:val="24"/>
        </w:rPr>
        <w:t>SEVERNS</w:t>
      </w:r>
      <w:r w:rsidRPr="00457515">
        <w:rPr>
          <w:rFonts w:ascii="Arial" w:hAnsi="Arial" w:cs="Arial"/>
          <w:sz w:val="24"/>
          <w:szCs w:val="24"/>
        </w:rPr>
        <w:t xml:space="preserve">, </w:t>
      </w:r>
      <w:r>
        <w:rPr>
          <w:rFonts w:ascii="Arial" w:hAnsi="Arial" w:cs="Arial"/>
          <w:sz w:val="24"/>
          <w:szCs w:val="24"/>
        </w:rPr>
        <w:t>Richard</w:t>
      </w:r>
      <w:r w:rsidR="00444232">
        <w:rPr>
          <w:rFonts w:ascii="Arial" w:hAnsi="Arial" w:cs="Arial"/>
          <w:sz w:val="24"/>
          <w:szCs w:val="24"/>
        </w:rPr>
        <w:t xml:space="preserve"> (2015</w:t>
      </w:r>
      <w:r w:rsidRPr="00457515">
        <w:rPr>
          <w:rFonts w:ascii="Arial" w:hAnsi="Arial" w:cs="Arial"/>
          <w:sz w:val="24"/>
          <w:szCs w:val="24"/>
        </w:rPr>
        <w:t xml:space="preserve">). </w:t>
      </w:r>
      <w:r w:rsidR="00444232" w:rsidRPr="00444232">
        <w:rPr>
          <w:rFonts w:ascii="Arial" w:hAnsi="Arial" w:cs="Arial"/>
          <w:sz w:val="24"/>
          <w:szCs w:val="24"/>
        </w:rPr>
        <w:t>One Step Ahead: The Police Transnational Firearms Intelligence Network (The 'Network').</w:t>
      </w:r>
      <w:r w:rsidR="00444232" w:rsidRPr="00444232">
        <w:rPr>
          <w:rFonts w:ascii="Arial" w:hAnsi="Arial" w:cs="Arial"/>
          <w:i/>
          <w:sz w:val="24"/>
          <w:szCs w:val="24"/>
        </w:rPr>
        <w:t xml:space="preserve"> </w:t>
      </w:r>
      <w:r w:rsidR="00444232">
        <w:rPr>
          <w:rFonts w:ascii="Arial" w:hAnsi="Arial" w:cs="Arial"/>
          <w:sz w:val="24"/>
          <w:szCs w:val="24"/>
        </w:rPr>
        <w:t>[online].</w:t>
      </w:r>
      <w:r w:rsidRPr="00457515">
        <w:rPr>
          <w:rFonts w:ascii="Arial" w:hAnsi="Arial" w:cs="Arial"/>
          <w:sz w:val="24"/>
          <w:szCs w:val="24"/>
        </w:rPr>
        <w:t xml:space="preserve"> </w:t>
      </w:r>
      <w:proofErr w:type="spellStart"/>
      <w:r w:rsidR="00444232" w:rsidRPr="00444232">
        <w:rPr>
          <w:rFonts w:ascii="Arial" w:hAnsi="Arial" w:cs="Arial"/>
          <w:i/>
          <w:sz w:val="24"/>
          <w:szCs w:val="24"/>
        </w:rPr>
        <w:t>DProf</w:t>
      </w:r>
      <w:proofErr w:type="spellEnd"/>
      <w:r w:rsidR="00444232" w:rsidRPr="00444232">
        <w:rPr>
          <w:rFonts w:ascii="Arial" w:hAnsi="Arial" w:cs="Arial"/>
          <w:i/>
          <w:sz w:val="24"/>
          <w:szCs w:val="24"/>
        </w:rPr>
        <w:t xml:space="preserve"> International Criminal Justice</w:t>
      </w:r>
      <w:r w:rsidRPr="00444232">
        <w:rPr>
          <w:rFonts w:ascii="Arial" w:hAnsi="Arial" w:cs="Arial"/>
          <w:i/>
          <w:sz w:val="24"/>
          <w:szCs w:val="24"/>
        </w:rPr>
        <w:t>, Sheffield Hallam University</w:t>
      </w:r>
      <w:r w:rsidR="00444232">
        <w:rPr>
          <w:rFonts w:ascii="Arial" w:hAnsi="Arial" w:cs="Arial"/>
          <w:i/>
          <w:sz w:val="24"/>
          <w:szCs w:val="24"/>
        </w:rPr>
        <w:t xml:space="preserve"> (SHU) </w:t>
      </w:r>
      <w:r w:rsidR="00444232">
        <w:rPr>
          <w:rFonts w:ascii="Arial" w:hAnsi="Arial" w:cs="Arial"/>
          <w:sz w:val="24"/>
          <w:szCs w:val="24"/>
        </w:rPr>
        <w:t>last accessed 11</w:t>
      </w:r>
      <w:r w:rsidR="00444232" w:rsidRPr="00444232">
        <w:rPr>
          <w:rFonts w:ascii="Arial" w:hAnsi="Arial" w:cs="Arial"/>
          <w:sz w:val="24"/>
          <w:szCs w:val="24"/>
          <w:vertAlign w:val="superscript"/>
        </w:rPr>
        <w:t>th</w:t>
      </w:r>
      <w:r w:rsidR="00444232">
        <w:rPr>
          <w:rFonts w:ascii="Arial" w:hAnsi="Arial" w:cs="Arial"/>
          <w:sz w:val="24"/>
          <w:szCs w:val="24"/>
        </w:rPr>
        <w:t xml:space="preserve"> January 201</w:t>
      </w:r>
      <w:r w:rsidR="00E94356">
        <w:rPr>
          <w:rFonts w:ascii="Arial" w:hAnsi="Arial" w:cs="Arial"/>
          <w:sz w:val="24"/>
          <w:szCs w:val="24"/>
        </w:rPr>
        <w:t>6</w:t>
      </w:r>
      <w:r w:rsidR="00444232">
        <w:rPr>
          <w:rFonts w:ascii="Arial" w:hAnsi="Arial" w:cs="Arial"/>
          <w:sz w:val="24"/>
          <w:szCs w:val="24"/>
        </w:rPr>
        <w:t xml:space="preserve"> at: </w:t>
      </w:r>
      <w:hyperlink r:id="rId9" w:history="1">
        <w:r w:rsidR="00444232" w:rsidRPr="00793E5A">
          <w:rPr>
            <w:rStyle w:val="Hyperlink"/>
            <w:rFonts w:ascii="Arial" w:hAnsi="Arial" w:cs="Arial"/>
            <w:sz w:val="24"/>
            <w:szCs w:val="24"/>
          </w:rPr>
          <w:t>http://shura.shu.ac.uk/11142/</w:t>
        </w:r>
      </w:hyperlink>
      <w:r w:rsidR="00444232">
        <w:rPr>
          <w:rFonts w:ascii="Arial" w:hAnsi="Arial" w:cs="Arial"/>
          <w:sz w:val="24"/>
          <w:szCs w:val="24"/>
        </w:rPr>
        <w:t xml:space="preserve"> </w:t>
      </w:r>
    </w:p>
    <w:sectPr w:rsidR="00457515" w:rsidRPr="00444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01"/>
    <w:rsid w:val="0000367E"/>
    <w:rsid w:val="000036D9"/>
    <w:rsid w:val="0000536C"/>
    <w:rsid w:val="0000720F"/>
    <w:rsid w:val="00012AA2"/>
    <w:rsid w:val="00015E9B"/>
    <w:rsid w:val="00016C94"/>
    <w:rsid w:val="000170C5"/>
    <w:rsid w:val="00017329"/>
    <w:rsid w:val="000178F7"/>
    <w:rsid w:val="000227F3"/>
    <w:rsid w:val="00023073"/>
    <w:rsid w:val="0002434E"/>
    <w:rsid w:val="000245B9"/>
    <w:rsid w:val="000249CC"/>
    <w:rsid w:val="00025947"/>
    <w:rsid w:val="00027FA4"/>
    <w:rsid w:val="00031B45"/>
    <w:rsid w:val="00031BFF"/>
    <w:rsid w:val="00036979"/>
    <w:rsid w:val="0003753D"/>
    <w:rsid w:val="00041B92"/>
    <w:rsid w:val="00047C17"/>
    <w:rsid w:val="00055799"/>
    <w:rsid w:val="00055E34"/>
    <w:rsid w:val="00056048"/>
    <w:rsid w:val="0005743B"/>
    <w:rsid w:val="00061114"/>
    <w:rsid w:val="000635E5"/>
    <w:rsid w:val="000641B7"/>
    <w:rsid w:val="00072880"/>
    <w:rsid w:val="00073237"/>
    <w:rsid w:val="00074174"/>
    <w:rsid w:val="00075727"/>
    <w:rsid w:val="00080445"/>
    <w:rsid w:val="0008105A"/>
    <w:rsid w:val="000813FA"/>
    <w:rsid w:val="0008796F"/>
    <w:rsid w:val="00087FB5"/>
    <w:rsid w:val="00090434"/>
    <w:rsid w:val="000906E3"/>
    <w:rsid w:val="000909BE"/>
    <w:rsid w:val="00093657"/>
    <w:rsid w:val="0009557D"/>
    <w:rsid w:val="000A24FB"/>
    <w:rsid w:val="000A44FD"/>
    <w:rsid w:val="000A51EF"/>
    <w:rsid w:val="000B1257"/>
    <w:rsid w:val="000B1DC0"/>
    <w:rsid w:val="000B38A8"/>
    <w:rsid w:val="000B47F2"/>
    <w:rsid w:val="000B4E71"/>
    <w:rsid w:val="000C0EE2"/>
    <w:rsid w:val="000C2D0A"/>
    <w:rsid w:val="000C6343"/>
    <w:rsid w:val="000C6A8E"/>
    <w:rsid w:val="000D0AF6"/>
    <w:rsid w:val="000D21D0"/>
    <w:rsid w:val="000D256C"/>
    <w:rsid w:val="000D2BD7"/>
    <w:rsid w:val="000D648D"/>
    <w:rsid w:val="000D7FE0"/>
    <w:rsid w:val="000E059F"/>
    <w:rsid w:val="000E1D50"/>
    <w:rsid w:val="000E37FF"/>
    <w:rsid w:val="000E6322"/>
    <w:rsid w:val="000F5547"/>
    <w:rsid w:val="000F6F41"/>
    <w:rsid w:val="001040B0"/>
    <w:rsid w:val="00105437"/>
    <w:rsid w:val="00107E17"/>
    <w:rsid w:val="00111789"/>
    <w:rsid w:val="00113785"/>
    <w:rsid w:val="001150E3"/>
    <w:rsid w:val="00117065"/>
    <w:rsid w:val="00121621"/>
    <w:rsid w:val="00121ED8"/>
    <w:rsid w:val="00122C38"/>
    <w:rsid w:val="00125742"/>
    <w:rsid w:val="0012596F"/>
    <w:rsid w:val="001300AF"/>
    <w:rsid w:val="00130539"/>
    <w:rsid w:val="00130CAE"/>
    <w:rsid w:val="00141D34"/>
    <w:rsid w:val="00143293"/>
    <w:rsid w:val="001454BA"/>
    <w:rsid w:val="00151656"/>
    <w:rsid w:val="00152D4F"/>
    <w:rsid w:val="00154BF5"/>
    <w:rsid w:val="00156548"/>
    <w:rsid w:val="00156848"/>
    <w:rsid w:val="001578B3"/>
    <w:rsid w:val="001607DD"/>
    <w:rsid w:val="0016770E"/>
    <w:rsid w:val="001679BA"/>
    <w:rsid w:val="00171BB6"/>
    <w:rsid w:val="00172B61"/>
    <w:rsid w:val="001736CA"/>
    <w:rsid w:val="0017682A"/>
    <w:rsid w:val="001774EB"/>
    <w:rsid w:val="00181308"/>
    <w:rsid w:val="00183F63"/>
    <w:rsid w:val="00184DB7"/>
    <w:rsid w:val="00185C33"/>
    <w:rsid w:val="001937FB"/>
    <w:rsid w:val="001937FC"/>
    <w:rsid w:val="0019422C"/>
    <w:rsid w:val="0019453E"/>
    <w:rsid w:val="00197840"/>
    <w:rsid w:val="001A0682"/>
    <w:rsid w:val="001A1DB5"/>
    <w:rsid w:val="001A235C"/>
    <w:rsid w:val="001A4A6A"/>
    <w:rsid w:val="001B20A1"/>
    <w:rsid w:val="001B53D2"/>
    <w:rsid w:val="001C1623"/>
    <w:rsid w:val="001C1690"/>
    <w:rsid w:val="001C38AF"/>
    <w:rsid w:val="001C4AF0"/>
    <w:rsid w:val="001D153A"/>
    <w:rsid w:val="001D25DD"/>
    <w:rsid w:val="001D52C7"/>
    <w:rsid w:val="001D5306"/>
    <w:rsid w:val="001D7C45"/>
    <w:rsid w:val="001E0A28"/>
    <w:rsid w:val="001E497F"/>
    <w:rsid w:val="001E6502"/>
    <w:rsid w:val="001E7030"/>
    <w:rsid w:val="001F17E3"/>
    <w:rsid w:val="001F655F"/>
    <w:rsid w:val="001F7FBD"/>
    <w:rsid w:val="0020071B"/>
    <w:rsid w:val="002011FF"/>
    <w:rsid w:val="00201F1A"/>
    <w:rsid w:val="00202B65"/>
    <w:rsid w:val="00206208"/>
    <w:rsid w:val="00212038"/>
    <w:rsid w:val="00212F39"/>
    <w:rsid w:val="00215B06"/>
    <w:rsid w:val="00225F42"/>
    <w:rsid w:val="00227EC0"/>
    <w:rsid w:val="00230300"/>
    <w:rsid w:val="00230349"/>
    <w:rsid w:val="00231C01"/>
    <w:rsid w:val="0023300A"/>
    <w:rsid w:val="002337DB"/>
    <w:rsid w:val="00236B5B"/>
    <w:rsid w:val="002410CA"/>
    <w:rsid w:val="00247F9F"/>
    <w:rsid w:val="00250EE5"/>
    <w:rsid w:val="0025107A"/>
    <w:rsid w:val="00253C88"/>
    <w:rsid w:val="00253E6F"/>
    <w:rsid w:val="00253FD4"/>
    <w:rsid w:val="00255202"/>
    <w:rsid w:val="0025612E"/>
    <w:rsid w:val="00256293"/>
    <w:rsid w:val="0025686C"/>
    <w:rsid w:val="0025790D"/>
    <w:rsid w:val="00267AE8"/>
    <w:rsid w:val="00271097"/>
    <w:rsid w:val="00271804"/>
    <w:rsid w:val="00272F5B"/>
    <w:rsid w:val="0027598F"/>
    <w:rsid w:val="002768F5"/>
    <w:rsid w:val="00280DF7"/>
    <w:rsid w:val="00280F38"/>
    <w:rsid w:val="00282354"/>
    <w:rsid w:val="00284355"/>
    <w:rsid w:val="00284D80"/>
    <w:rsid w:val="00285EED"/>
    <w:rsid w:val="00286E90"/>
    <w:rsid w:val="00294E5D"/>
    <w:rsid w:val="00295DB4"/>
    <w:rsid w:val="0029650D"/>
    <w:rsid w:val="00297FC5"/>
    <w:rsid w:val="002A2A68"/>
    <w:rsid w:val="002A4B25"/>
    <w:rsid w:val="002A5BB3"/>
    <w:rsid w:val="002A5D01"/>
    <w:rsid w:val="002A7D6C"/>
    <w:rsid w:val="002B45ED"/>
    <w:rsid w:val="002B647B"/>
    <w:rsid w:val="002B7B85"/>
    <w:rsid w:val="002B7C17"/>
    <w:rsid w:val="002C3379"/>
    <w:rsid w:val="002C3B6C"/>
    <w:rsid w:val="002C5A99"/>
    <w:rsid w:val="002C63E3"/>
    <w:rsid w:val="002D11DE"/>
    <w:rsid w:val="002D2896"/>
    <w:rsid w:val="002E2524"/>
    <w:rsid w:val="002E330C"/>
    <w:rsid w:val="002E42D9"/>
    <w:rsid w:val="002E614B"/>
    <w:rsid w:val="002F0884"/>
    <w:rsid w:val="002F1352"/>
    <w:rsid w:val="002F57DB"/>
    <w:rsid w:val="002F6032"/>
    <w:rsid w:val="0030284F"/>
    <w:rsid w:val="00302AAA"/>
    <w:rsid w:val="00303164"/>
    <w:rsid w:val="0030392F"/>
    <w:rsid w:val="00305B4A"/>
    <w:rsid w:val="00305E7E"/>
    <w:rsid w:val="00307C5F"/>
    <w:rsid w:val="00310B66"/>
    <w:rsid w:val="00312E21"/>
    <w:rsid w:val="00313434"/>
    <w:rsid w:val="0031380D"/>
    <w:rsid w:val="003146BA"/>
    <w:rsid w:val="00314A54"/>
    <w:rsid w:val="00315C29"/>
    <w:rsid w:val="003164CE"/>
    <w:rsid w:val="00322E54"/>
    <w:rsid w:val="0032309D"/>
    <w:rsid w:val="003257FD"/>
    <w:rsid w:val="00327144"/>
    <w:rsid w:val="00333609"/>
    <w:rsid w:val="00334611"/>
    <w:rsid w:val="00335F3E"/>
    <w:rsid w:val="003434D6"/>
    <w:rsid w:val="003459DE"/>
    <w:rsid w:val="00346FEE"/>
    <w:rsid w:val="003471AB"/>
    <w:rsid w:val="00356C5D"/>
    <w:rsid w:val="003575BC"/>
    <w:rsid w:val="003600B8"/>
    <w:rsid w:val="00363F1D"/>
    <w:rsid w:val="00365A0E"/>
    <w:rsid w:val="00366CED"/>
    <w:rsid w:val="003747C1"/>
    <w:rsid w:val="0038128A"/>
    <w:rsid w:val="003812F3"/>
    <w:rsid w:val="003823A0"/>
    <w:rsid w:val="00382CEC"/>
    <w:rsid w:val="0038340A"/>
    <w:rsid w:val="00383A80"/>
    <w:rsid w:val="003848D1"/>
    <w:rsid w:val="00385408"/>
    <w:rsid w:val="003920BB"/>
    <w:rsid w:val="00395079"/>
    <w:rsid w:val="003957A2"/>
    <w:rsid w:val="00397077"/>
    <w:rsid w:val="003A017D"/>
    <w:rsid w:val="003A1BC5"/>
    <w:rsid w:val="003A21D3"/>
    <w:rsid w:val="003A5192"/>
    <w:rsid w:val="003A7BD9"/>
    <w:rsid w:val="003B0085"/>
    <w:rsid w:val="003B34E8"/>
    <w:rsid w:val="003B3B35"/>
    <w:rsid w:val="003B4661"/>
    <w:rsid w:val="003B4AEA"/>
    <w:rsid w:val="003B7431"/>
    <w:rsid w:val="003C0449"/>
    <w:rsid w:val="003C07CA"/>
    <w:rsid w:val="003C1A18"/>
    <w:rsid w:val="003C311B"/>
    <w:rsid w:val="003C7C46"/>
    <w:rsid w:val="003D03FB"/>
    <w:rsid w:val="003D3916"/>
    <w:rsid w:val="003D621F"/>
    <w:rsid w:val="003E0E12"/>
    <w:rsid w:val="003E29F1"/>
    <w:rsid w:val="003E2EFE"/>
    <w:rsid w:val="003E460A"/>
    <w:rsid w:val="003E78F5"/>
    <w:rsid w:val="003F0311"/>
    <w:rsid w:val="003F12D5"/>
    <w:rsid w:val="003F2EB4"/>
    <w:rsid w:val="003F2F78"/>
    <w:rsid w:val="003F56B5"/>
    <w:rsid w:val="00401250"/>
    <w:rsid w:val="00401AE3"/>
    <w:rsid w:val="0040283B"/>
    <w:rsid w:val="0040367D"/>
    <w:rsid w:val="00406AA9"/>
    <w:rsid w:val="00407FA2"/>
    <w:rsid w:val="004108BD"/>
    <w:rsid w:val="00410C3D"/>
    <w:rsid w:val="00412E6F"/>
    <w:rsid w:val="004171B1"/>
    <w:rsid w:val="0041794F"/>
    <w:rsid w:val="00421093"/>
    <w:rsid w:val="0042576A"/>
    <w:rsid w:val="004267FE"/>
    <w:rsid w:val="0043271B"/>
    <w:rsid w:val="004405B5"/>
    <w:rsid w:val="00440A8E"/>
    <w:rsid w:val="00440D3C"/>
    <w:rsid w:val="00444232"/>
    <w:rsid w:val="00444CF1"/>
    <w:rsid w:val="0045044A"/>
    <w:rsid w:val="00451B26"/>
    <w:rsid w:val="00451ED8"/>
    <w:rsid w:val="0045509F"/>
    <w:rsid w:val="00456A53"/>
    <w:rsid w:val="00457515"/>
    <w:rsid w:val="0046041B"/>
    <w:rsid w:val="00461244"/>
    <w:rsid w:val="00462409"/>
    <w:rsid w:val="00462A6D"/>
    <w:rsid w:val="0046348E"/>
    <w:rsid w:val="0046359C"/>
    <w:rsid w:val="00466418"/>
    <w:rsid w:val="004667DE"/>
    <w:rsid w:val="00470954"/>
    <w:rsid w:val="00470F31"/>
    <w:rsid w:val="00472EA0"/>
    <w:rsid w:val="00480EB5"/>
    <w:rsid w:val="00482CFD"/>
    <w:rsid w:val="004863C9"/>
    <w:rsid w:val="00492EE2"/>
    <w:rsid w:val="004934BF"/>
    <w:rsid w:val="004973AA"/>
    <w:rsid w:val="004A1CA0"/>
    <w:rsid w:val="004A2C23"/>
    <w:rsid w:val="004B3713"/>
    <w:rsid w:val="004C40A6"/>
    <w:rsid w:val="004C714D"/>
    <w:rsid w:val="004D3AB5"/>
    <w:rsid w:val="004D3F7D"/>
    <w:rsid w:val="004D5470"/>
    <w:rsid w:val="004D5B32"/>
    <w:rsid w:val="004E0917"/>
    <w:rsid w:val="004E0C55"/>
    <w:rsid w:val="004E546F"/>
    <w:rsid w:val="004F37C8"/>
    <w:rsid w:val="004F48F6"/>
    <w:rsid w:val="005042D4"/>
    <w:rsid w:val="005042F4"/>
    <w:rsid w:val="00504A65"/>
    <w:rsid w:val="00505CFC"/>
    <w:rsid w:val="00507A01"/>
    <w:rsid w:val="00511F2B"/>
    <w:rsid w:val="005152F6"/>
    <w:rsid w:val="00515F36"/>
    <w:rsid w:val="00520721"/>
    <w:rsid w:val="005217D7"/>
    <w:rsid w:val="0052326D"/>
    <w:rsid w:val="005254CC"/>
    <w:rsid w:val="005279E5"/>
    <w:rsid w:val="00527D7E"/>
    <w:rsid w:val="00534F82"/>
    <w:rsid w:val="00535271"/>
    <w:rsid w:val="00537C6B"/>
    <w:rsid w:val="00541189"/>
    <w:rsid w:val="00541A13"/>
    <w:rsid w:val="005433AC"/>
    <w:rsid w:val="00545676"/>
    <w:rsid w:val="005463B2"/>
    <w:rsid w:val="00550AC7"/>
    <w:rsid w:val="005520C8"/>
    <w:rsid w:val="005521BD"/>
    <w:rsid w:val="0055371C"/>
    <w:rsid w:val="0055405E"/>
    <w:rsid w:val="005540E9"/>
    <w:rsid w:val="00554BB7"/>
    <w:rsid w:val="00555BFA"/>
    <w:rsid w:val="00570B94"/>
    <w:rsid w:val="0057245E"/>
    <w:rsid w:val="005726ED"/>
    <w:rsid w:val="00572C71"/>
    <w:rsid w:val="00576DB0"/>
    <w:rsid w:val="00577555"/>
    <w:rsid w:val="00583060"/>
    <w:rsid w:val="005848A7"/>
    <w:rsid w:val="0059096C"/>
    <w:rsid w:val="005912A6"/>
    <w:rsid w:val="00591729"/>
    <w:rsid w:val="00591FD5"/>
    <w:rsid w:val="00592C6C"/>
    <w:rsid w:val="00594447"/>
    <w:rsid w:val="005A28E3"/>
    <w:rsid w:val="005A48CC"/>
    <w:rsid w:val="005A4AB0"/>
    <w:rsid w:val="005A4DFA"/>
    <w:rsid w:val="005B133F"/>
    <w:rsid w:val="005C1840"/>
    <w:rsid w:val="005C1884"/>
    <w:rsid w:val="005C2F70"/>
    <w:rsid w:val="005C389E"/>
    <w:rsid w:val="005C4199"/>
    <w:rsid w:val="005C6D9D"/>
    <w:rsid w:val="005C79B8"/>
    <w:rsid w:val="005D26B0"/>
    <w:rsid w:val="005D5A92"/>
    <w:rsid w:val="005D5B19"/>
    <w:rsid w:val="005E0123"/>
    <w:rsid w:val="005E1907"/>
    <w:rsid w:val="005E4322"/>
    <w:rsid w:val="005F09AB"/>
    <w:rsid w:val="005F2FC4"/>
    <w:rsid w:val="006158EC"/>
    <w:rsid w:val="00625D27"/>
    <w:rsid w:val="006309C8"/>
    <w:rsid w:val="00631C7B"/>
    <w:rsid w:val="00633ED8"/>
    <w:rsid w:val="006354C7"/>
    <w:rsid w:val="00637D22"/>
    <w:rsid w:val="0064206F"/>
    <w:rsid w:val="006434D5"/>
    <w:rsid w:val="0064713C"/>
    <w:rsid w:val="006477F4"/>
    <w:rsid w:val="006535EE"/>
    <w:rsid w:val="0065385E"/>
    <w:rsid w:val="00653FEB"/>
    <w:rsid w:val="00655275"/>
    <w:rsid w:val="006556E2"/>
    <w:rsid w:val="0065633F"/>
    <w:rsid w:val="006634CA"/>
    <w:rsid w:val="006658FC"/>
    <w:rsid w:val="0066702E"/>
    <w:rsid w:val="0067236B"/>
    <w:rsid w:val="00673A57"/>
    <w:rsid w:val="00673BA3"/>
    <w:rsid w:val="00680451"/>
    <w:rsid w:val="00680965"/>
    <w:rsid w:val="00683C4B"/>
    <w:rsid w:val="00687595"/>
    <w:rsid w:val="00691DD0"/>
    <w:rsid w:val="006930BD"/>
    <w:rsid w:val="0069627B"/>
    <w:rsid w:val="00697B13"/>
    <w:rsid w:val="006A0B93"/>
    <w:rsid w:val="006A4FD8"/>
    <w:rsid w:val="006A7A6D"/>
    <w:rsid w:val="006A7DCA"/>
    <w:rsid w:val="006B0D5D"/>
    <w:rsid w:val="006B1B32"/>
    <w:rsid w:val="006B347B"/>
    <w:rsid w:val="006B4D0A"/>
    <w:rsid w:val="006B560D"/>
    <w:rsid w:val="006B5E5F"/>
    <w:rsid w:val="006B619F"/>
    <w:rsid w:val="006B6F31"/>
    <w:rsid w:val="006C07B2"/>
    <w:rsid w:val="006C2998"/>
    <w:rsid w:val="006C58F8"/>
    <w:rsid w:val="006C7844"/>
    <w:rsid w:val="006D1982"/>
    <w:rsid w:val="006D3CB7"/>
    <w:rsid w:val="006E130B"/>
    <w:rsid w:val="006E6674"/>
    <w:rsid w:val="006F20AC"/>
    <w:rsid w:val="006F2743"/>
    <w:rsid w:val="006F61C0"/>
    <w:rsid w:val="006F752E"/>
    <w:rsid w:val="00703740"/>
    <w:rsid w:val="00705B98"/>
    <w:rsid w:val="00706EF9"/>
    <w:rsid w:val="00707F08"/>
    <w:rsid w:val="00712309"/>
    <w:rsid w:val="00721E04"/>
    <w:rsid w:val="00722E3B"/>
    <w:rsid w:val="00723094"/>
    <w:rsid w:val="00724D86"/>
    <w:rsid w:val="00725AE7"/>
    <w:rsid w:val="00730402"/>
    <w:rsid w:val="00730D8C"/>
    <w:rsid w:val="007356A1"/>
    <w:rsid w:val="00735871"/>
    <w:rsid w:val="00741871"/>
    <w:rsid w:val="007442D0"/>
    <w:rsid w:val="00752528"/>
    <w:rsid w:val="00753C1A"/>
    <w:rsid w:val="007547C3"/>
    <w:rsid w:val="007631EE"/>
    <w:rsid w:val="00770F32"/>
    <w:rsid w:val="007727B7"/>
    <w:rsid w:val="00787B68"/>
    <w:rsid w:val="00790197"/>
    <w:rsid w:val="00792DF9"/>
    <w:rsid w:val="007945F8"/>
    <w:rsid w:val="00797F58"/>
    <w:rsid w:val="007A223E"/>
    <w:rsid w:val="007A2A52"/>
    <w:rsid w:val="007A3D3E"/>
    <w:rsid w:val="007A59A7"/>
    <w:rsid w:val="007B415E"/>
    <w:rsid w:val="007C0F61"/>
    <w:rsid w:val="007C47C7"/>
    <w:rsid w:val="007C64EE"/>
    <w:rsid w:val="007C72F1"/>
    <w:rsid w:val="007D72F9"/>
    <w:rsid w:val="007E6DBA"/>
    <w:rsid w:val="007E6E78"/>
    <w:rsid w:val="007E7479"/>
    <w:rsid w:val="007F0E14"/>
    <w:rsid w:val="007F61DF"/>
    <w:rsid w:val="007F70DD"/>
    <w:rsid w:val="007F7348"/>
    <w:rsid w:val="007F7A6D"/>
    <w:rsid w:val="008007AD"/>
    <w:rsid w:val="008029B3"/>
    <w:rsid w:val="00802A8D"/>
    <w:rsid w:val="00803E22"/>
    <w:rsid w:val="00805790"/>
    <w:rsid w:val="00805D4A"/>
    <w:rsid w:val="00814DF1"/>
    <w:rsid w:val="00816735"/>
    <w:rsid w:val="00816EA0"/>
    <w:rsid w:val="00817509"/>
    <w:rsid w:val="00824C0A"/>
    <w:rsid w:val="00825970"/>
    <w:rsid w:val="008266BD"/>
    <w:rsid w:val="00827731"/>
    <w:rsid w:val="00830295"/>
    <w:rsid w:val="008349C6"/>
    <w:rsid w:val="00836DF3"/>
    <w:rsid w:val="00851D13"/>
    <w:rsid w:val="008560A6"/>
    <w:rsid w:val="0085653B"/>
    <w:rsid w:val="008646C0"/>
    <w:rsid w:val="00865563"/>
    <w:rsid w:val="008667BE"/>
    <w:rsid w:val="00866CFF"/>
    <w:rsid w:val="00872F7B"/>
    <w:rsid w:val="0087405E"/>
    <w:rsid w:val="008757B8"/>
    <w:rsid w:val="00880F7E"/>
    <w:rsid w:val="00881CE8"/>
    <w:rsid w:val="00883C55"/>
    <w:rsid w:val="00884850"/>
    <w:rsid w:val="00885461"/>
    <w:rsid w:val="0088621E"/>
    <w:rsid w:val="00893E21"/>
    <w:rsid w:val="008A2308"/>
    <w:rsid w:val="008A3546"/>
    <w:rsid w:val="008A7C2C"/>
    <w:rsid w:val="008B26DE"/>
    <w:rsid w:val="008B5256"/>
    <w:rsid w:val="008B6039"/>
    <w:rsid w:val="008B76FB"/>
    <w:rsid w:val="008C094A"/>
    <w:rsid w:val="008C0CB0"/>
    <w:rsid w:val="008C6E73"/>
    <w:rsid w:val="008D15BA"/>
    <w:rsid w:val="008D1A52"/>
    <w:rsid w:val="008D5188"/>
    <w:rsid w:val="008D751A"/>
    <w:rsid w:val="008E0D8F"/>
    <w:rsid w:val="008E21BD"/>
    <w:rsid w:val="008E307B"/>
    <w:rsid w:val="008E378A"/>
    <w:rsid w:val="008F235F"/>
    <w:rsid w:val="008F2AE8"/>
    <w:rsid w:val="008F39E2"/>
    <w:rsid w:val="008F547A"/>
    <w:rsid w:val="00901895"/>
    <w:rsid w:val="0090193C"/>
    <w:rsid w:val="009063DA"/>
    <w:rsid w:val="00911A6A"/>
    <w:rsid w:val="00916F94"/>
    <w:rsid w:val="00917B5E"/>
    <w:rsid w:val="00922664"/>
    <w:rsid w:val="00922E67"/>
    <w:rsid w:val="00925014"/>
    <w:rsid w:val="00925116"/>
    <w:rsid w:val="00930DC1"/>
    <w:rsid w:val="009323BF"/>
    <w:rsid w:val="00936D6B"/>
    <w:rsid w:val="00937369"/>
    <w:rsid w:val="009421E5"/>
    <w:rsid w:val="0094254D"/>
    <w:rsid w:val="009426E8"/>
    <w:rsid w:val="0094315F"/>
    <w:rsid w:val="009457AA"/>
    <w:rsid w:val="009472FD"/>
    <w:rsid w:val="00952A09"/>
    <w:rsid w:val="00954F68"/>
    <w:rsid w:val="00956051"/>
    <w:rsid w:val="009622B0"/>
    <w:rsid w:val="00962579"/>
    <w:rsid w:val="00963469"/>
    <w:rsid w:val="00970B4C"/>
    <w:rsid w:val="0097354F"/>
    <w:rsid w:val="00973EEA"/>
    <w:rsid w:val="009741B5"/>
    <w:rsid w:val="00976D53"/>
    <w:rsid w:val="0098111C"/>
    <w:rsid w:val="0098123C"/>
    <w:rsid w:val="009836A2"/>
    <w:rsid w:val="0098550D"/>
    <w:rsid w:val="00987EE1"/>
    <w:rsid w:val="00990D77"/>
    <w:rsid w:val="0099172F"/>
    <w:rsid w:val="0099272D"/>
    <w:rsid w:val="009955CA"/>
    <w:rsid w:val="0099592D"/>
    <w:rsid w:val="00996963"/>
    <w:rsid w:val="009A40FB"/>
    <w:rsid w:val="009A71EB"/>
    <w:rsid w:val="009B0B82"/>
    <w:rsid w:val="009B14B3"/>
    <w:rsid w:val="009B1E5F"/>
    <w:rsid w:val="009B37EE"/>
    <w:rsid w:val="009B4A0B"/>
    <w:rsid w:val="009B6F2A"/>
    <w:rsid w:val="009C01CA"/>
    <w:rsid w:val="009C47D8"/>
    <w:rsid w:val="009C5AD9"/>
    <w:rsid w:val="009C6D6A"/>
    <w:rsid w:val="009D1F28"/>
    <w:rsid w:val="009D32AE"/>
    <w:rsid w:val="009D3DBD"/>
    <w:rsid w:val="009D5B0D"/>
    <w:rsid w:val="009D7B34"/>
    <w:rsid w:val="009E0419"/>
    <w:rsid w:val="009E0DA8"/>
    <w:rsid w:val="009E271C"/>
    <w:rsid w:val="009E4EAE"/>
    <w:rsid w:val="009E646B"/>
    <w:rsid w:val="009E69FD"/>
    <w:rsid w:val="009F1089"/>
    <w:rsid w:val="009F1A3E"/>
    <w:rsid w:val="009F2214"/>
    <w:rsid w:val="009F25BD"/>
    <w:rsid w:val="00A034BE"/>
    <w:rsid w:val="00A0458D"/>
    <w:rsid w:val="00A057C3"/>
    <w:rsid w:val="00A07205"/>
    <w:rsid w:val="00A07D5A"/>
    <w:rsid w:val="00A10467"/>
    <w:rsid w:val="00A10AE4"/>
    <w:rsid w:val="00A14A82"/>
    <w:rsid w:val="00A151A3"/>
    <w:rsid w:val="00A15382"/>
    <w:rsid w:val="00A15731"/>
    <w:rsid w:val="00A16E58"/>
    <w:rsid w:val="00A17F5E"/>
    <w:rsid w:val="00A20FDC"/>
    <w:rsid w:val="00A247C1"/>
    <w:rsid w:val="00A24ABD"/>
    <w:rsid w:val="00A261B4"/>
    <w:rsid w:val="00A3102A"/>
    <w:rsid w:val="00A312F3"/>
    <w:rsid w:val="00A314CA"/>
    <w:rsid w:val="00A36FAC"/>
    <w:rsid w:val="00A42B5C"/>
    <w:rsid w:val="00A42BAA"/>
    <w:rsid w:val="00A43AFD"/>
    <w:rsid w:val="00A440EF"/>
    <w:rsid w:val="00A44C4A"/>
    <w:rsid w:val="00A460EB"/>
    <w:rsid w:val="00A462AD"/>
    <w:rsid w:val="00A4631C"/>
    <w:rsid w:val="00A472B7"/>
    <w:rsid w:val="00A51EC1"/>
    <w:rsid w:val="00A51F98"/>
    <w:rsid w:val="00A52AA6"/>
    <w:rsid w:val="00A53ACB"/>
    <w:rsid w:val="00A62D51"/>
    <w:rsid w:val="00A63CD2"/>
    <w:rsid w:val="00A65DAA"/>
    <w:rsid w:val="00A6712B"/>
    <w:rsid w:val="00A72ED3"/>
    <w:rsid w:val="00A75504"/>
    <w:rsid w:val="00A760BE"/>
    <w:rsid w:val="00A7670E"/>
    <w:rsid w:val="00A80223"/>
    <w:rsid w:val="00A83BC5"/>
    <w:rsid w:val="00A842EC"/>
    <w:rsid w:val="00A85790"/>
    <w:rsid w:val="00A87063"/>
    <w:rsid w:val="00A914BA"/>
    <w:rsid w:val="00A915E3"/>
    <w:rsid w:val="00A93AC3"/>
    <w:rsid w:val="00A94499"/>
    <w:rsid w:val="00A96D52"/>
    <w:rsid w:val="00AA0A34"/>
    <w:rsid w:val="00AA16B3"/>
    <w:rsid w:val="00AA19A6"/>
    <w:rsid w:val="00AB0BDE"/>
    <w:rsid w:val="00AB17D8"/>
    <w:rsid w:val="00AB1B0B"/>
    <w:rsid w:val="00AB5F97"/>
    <w:rsid w:val="00AB7991"/>
    <w:rsid w:val="00AC0469"/>
    <w:rsid w:val="00AC095C"/>
    <w:rsid w:val="00AC0CE5"/>
    <w:rsid w:val="00AC2B81"/>
    <w:rsid w:val="00AC3F98"/>
    <w:rsid w:val="00AC6115"/>
    <w:rsid w:val="00AD004E"/>
    <w:rsid w:val="00AD2955"/>
    <w:rsid w:val="00AE194A"/>
    <w:rsid w:val="00AE2354"/>
    <w:rsid w:val="00AE4047"/>
    <w:rsid w:val="00AE4EF3"/>
    <w:rsid w:val="00AE56CE"/>
    <w:rsid w:val="00AF5FA9"/>
    <w:rsid w:val="00B0074D"/>
    <w:rsid w:val="00B0095B"/>
    <w:rsid w:val="00B01148"/>
    <w:rsid w:val="00B013D2"/>
    <w:rsid w:val="00B02D58"/>
    <w:rsid w:val="00B03295"/>
    <w:rsid w:val="00B04C29"/>
    <w:rsid w:val="00B0527B"/>
    <w:rsid w:val="00B064B5"/>
    <w:rsid w:val="00B0727A"/>
    <w:rsid w:val="00B1048C"/>
    <w:rsid w:val="00B13513"/>
    <w:rsid w:val="00B13796"/>
    <w:rsid w:val="00B14A4D"/>
    <w:rsid w:val="00B15B69"/>
    <w:rsid w:val="00B23011"/>
    <w:rsid w:val="00B233F7"/>
    <w:rsid w:val="00B23FA1"/>
    <w:rsid w:val="00B32647"/>
    <w:rsid w:val="00B33725"/>
    <w:rsid w:val="00B35DEE"/>
    <w:rsid w:val="00B36A11"/>
    <w:rsid w:val="00B37A4B"/>
    <w:rsid w:val="00B4414E"/>
    <w:rsid w:val="00B50B47"/>
    <w:rsid w:val="00B51589"/>
    <w:rsid w:val="00B55F8A"/>
    <w:rsid w:val="00B579E5"/>
    <w:rsid w:val="00B61826"/>
    <w:rsid w:val="00B62298"/>
    <w:rsid w:val="00B62ED0"/>
    <w:rsid w:val="00B728D4"/>
    <w:rsid w:val="00B74B18"/>
    <w:rsid w:val="00B752B2"/>
    <w:rsid w:val="00B759BC"/>
    <w:rsid w:val="00B80486"/>
    <w:rsid w:val="00B80A48"/>
    <w:rsid w:val="00B867FD"/>
    <w:rsid w:val="00B87452"/>
    <w:rsid w:val="00B90A98"/>
    <w:rsid w:val="00B93C46"/>
    <w:rsid w:val="00B94493"/>
    <w:rsid w:val="00B947D0"/>
    <w:rsid w:val="00BA0182"/>
    <w:rsid w:val="00BA0EC8"/>
    <w:rsid w:val="00BA1316"/>
    <w:rsid w:val="00BB0A5E"/>
    <w:rsid w:val="00BB57F3"/>
    <w:rsid w:val="00BB748B"/>
    <w:rsid w:val="00BC4B13"/>
    <w:rsid w:val="00BD266A"/>
    <w:rsid w:val="00BD5113"/>
    <w:rsid w:val="00BD7DEA"/>
    <w:rsid w:val="00BE0BAA"/>
    <w:rsid w:val="00BE10F3"/>
    <w:rsid w:val="00BE1F3F"/>
    <w:rsid w:val="00BE7D78"/>
    <w:rsid w:val="00BF1071"/>
    <w:rsid w:val="00BF12D4"/>
    <w:rsid w:val="00BF1908"/>
    <w:rsid w:val="00BF4293"/>
    <w:rsid w:val="00BF42B3"/>
    <w:rsid w:val="00C00E5E"/>
    <w:rsid w:val="00C012EF"/>
    <w:rsid w:val="00C03B24"/>
    <w:rsid w:val="00C0621C"/>
    <w:rsid w:val="00C06FE5"/>
    <w:rsid w:val="00C1381A"/>
    <w:rsid w:val="00C166B6"/>
    <w:rsid w:val="00C167CB"/>
    <w:rsid w:val="00C21E7C"/>
    <w:rsid w:val="00C228E0"/>
    <w:rsid w:val="00C311C9"/>
    <w:rsid w:val="00C313EF"/>
    <w:rsid w:val="00C315FC"/>
    <w:rsid w:val="00C3247C"/>
    <w:rsid w:val="00C37E35"/>
    <w:rsid w:val="00C40461"/>
    <w:rsid w:val="00C405CA"/>
    <w:rsid w:val="00C40A7D"/>
    <w:rsid w:val="00C44458"/>
    <w:rsid w:val="00C52C59"/>
    <w:rsid w:val="00C52CE9"/>
    <w:rsid w:val="00C5798C"/>
    <w:rsid w:val="00C653CE"/>
    <w:rsid w:val="00C719B5"/>
    <w:rsid w:val="00C720DC"/>
    <w:rsid w:val="00C74EB1"/>
    <w:rsid w:val="00C77301"/>
    <w:rsid w:val="00C808F0"/>
    <w:rsid w:val="00CA25F9"/>
    <w:rsid w:val="00CB133A"/>
    <w:rsid w:val="00CB400B"/>
    <w:rsid w:val="00CB4AE4"/>
    <w:rsid w:val="00CC18A0"/>
    <w:rsid w:val="00CC32F0"/>
    <w:rsid w:val="00CC338B"/>
    <w:rsid w:val="00CC705A"/>
    <w:rsid w:val="00CD32DA"/>
    <w:rsid w:val="00CD5A02"/>
    <w:rsid w:val="00CD6A06"/>
    <w:rsid w:val="00CD7BE4"/>
    <w:rsid w:val="00CD7E07"/>
    <w:rsid w:val="00CE231C"/>
    <w:rsid w:val="00CE2567"/>
    <w:rsid w:val="00CE2ACB"/>
    <w:rsid w:val="00CE3129"/>
    <w:rsid w:val="00CF09F1"/>
    <w:rsid w:val="00CF643D"/>
    <w:rsid w:val="00CF7E69"/>
    <w:rsid w:val="00CF7FC7"/>
    <w:rsid w:val="00D005FC"/>
    <w:rsid w:val="00D00614"/>
    <w:rsid w:val="00D01264"/>
    <w:rsid w:val="00D0265B"/>
    <w:rsid w:val="00D053E8"/>
    <w:rsid w:val="00D05412"/>
    <w:rsid w:val="00D10012"/>
    <w:rsid w:val="00D132E5"/>
    <w:rsid w:val="00D13CDC"/>
    <w:rsid w:val="00D14BCF"/>
    <w:rsid w:val="00D15573"/>
    <w:rsid w:val="00D201BA"/>
    <w:rsid w:val="00D239AA"/>
    <w:rsid w:val="00D23C83"/>
    <w:rsid w:val="00D25188"/>
    <w:rsid w:val="00D251C0"/>
    <w:rsid w:val="00D3753A"/>
    <w:rsid w:val="00D40AF7"/>
    <w:rsid w:val="00D46269"/>
    <w:rsid w:val="00D5233D"/>
    <w:rsid w:val="00D5276F"/>
    <w:rsid w:val="00D55DBA"/>
    <w:rsid w:val="00D561F4"/>
    <w:rsid w:val="00D6455C"/>
    <w:rsid w:val="00D70FC3"/>
    <w:rsid w:val="00D74884"/>
    <w:rsid w:val="00D75263"/>
    <w:rsid w:val="00D77E5C"/>
    <w:rsid w:val="00D77F3A"/>
    <w:rsid w:val="00D8020E"/>
    <w:rsid w:val="00D82308"/>
    <w:rsid w:val="00D82736"/>
    <w:rsid w:val="00D872C6"/>
    <w:rsid w:val="00D93A86"/>
    <w:rsid w:val="00D965A9"/>
    <w:rsid w:val="00D97F02"/>
    <w:rsid w:val="00DB4776"/>
    <w:rsid w:val="00DB4C60"/>
    <w:rsid w:val="00DC2DFF"/>
    <w:rsid w:val="00DC41DE"/>
    <w:rsid w:val="00DC6008"/>
    <w:rsid w:val="00DD030B"/>
    <w:rsid w:val="00DD67F9"/>
    <w:rsid w:val="00DE046C"/>
    <w:rsid w:val="00DE3268"/>
    <w:rsid w:val="00DE3C94"/>
    <w:rsid w:val="00DE4BD7"/>
    <w:rsid w:val="00DE72A6"/>
    <w:rsid w:val="00DF0E7B"/>
    <w:rsid w:val="00DF130D"/>
    <w:rsid w:val="00DF1FCD"/>
    <w:rsid w:val="00DF466D"/>
    <w:rsid w:val="00DF55AA"/>
    <w:rsid w:val="00E00166"/>
    <w:rsid w:val="00E02C24"/>
    <w:rsid w:val="00E135C0"/>
    <w:rsid w:val="00E146AF"/>
    <w:rsid w:val="00E15245"/>
    <w:rsid w:val="00E1552D"/>
    <w:rsid w:val="00E15EAC"/>
    <w:rsid w:val="00E171C5"/>
    <w:rsid w:val="00E1760F"/>
    <w:rsid w:val="00E20DBA"/>
    <w:rsid w:val="00E20EE1"/>
    <w:rsid w:val="00E242C2"/>
    <w:rsid w:val="00E30F8B"/>
    <w:rsid w:val="00E31623"/>
    <w:rsid w:val="00E33A1C"/>
    <w:rsid w:val="00E34866"/>
    <w:rsid w:val="00E36C47"/>
    <w:rsid w:val="00E37688"/>
    <w:rsid w:val="00E40E07"/>
    <w:rsid w:val="00E5073D"/>
    <w:rsid w:val="00E55355"/>
    <w:rsid w:val="00E614E3"/>
    <w:rsid w:val="00E64918"/>
    <w:rsid w:val="00E70243"/>
    <w:rsid w:val="00E73332"/>
    <w:rsid w:val="00E74739"/>
    <w:rsid w:val="00E777BA"/>
    <w:rsid w:val="00E80CEF"/>
    <w:rsid w:val="00E870CB"/>
    <w:rsid w:val="00E94356"/>
    <w:rsid w:val="00EA5E31"/>
    <w:rsid w:val="00EB01EC"/>
    <w:rsid w:val="00EB03ED"/>
    <w:rsid w:val="00EB1981"/>
    <w:rsid w:val="00EB2155"/>
    <w:rsid w:val="00EB2F49"/>
    <w:rsid w:val="00EB614F"/>
    <w:rsid w:val="00EC049C"/>
    <w:rsid w:val="00EC335B"/>
    <w:rsid w:val="00EC4AE0"/>
    <w:rsid w:val="00EC4CAC"/>
    <w:rsid w:val="00EC51EF"/>
    <w:rsid w:val="00EC7418"/>
    <w:rsid w:val="00ED0476"/>
    <w:rsid w:val="00ED4791"/>
    <w:rsid w:val="00ED607D"/>
    <w:rsid w:val="00ED7206"/>
    <w:rsid w:val="00ED7B08"/>
    <w:rsid w:val="00EE259A"/>
    <w:rsid w:val="00EE2CBC"/>
    <w:rsid w:val="00EE3B78"/>
    <w:rsid w:val="00EE51BC"/>
    <w:rsid w:val="00EF3047"/>
    <w:rsid w:val="00EF6DE9"/>
    <w:rsid w:val="00F0051B"/>
    <w:rsid w:val="00F0181D"/>
    <w:rsid w:val="00F152A8"/>
    <w:rsid w:val="00F205A3"/>
    <w:rsid w:val="00F21B55"/>
    <w:rsid w:val="00F26485"/>
    <w:rsid w:val="00F27C20"/>
    <w:rsid w:val="00F303AF"/>
    <w:rsid w:val="00F3118D"/>
    <w:rsid w:val="00F3209A"/>
    <w:rsid w:val="00F33156"/>
    <w:rsid w:val="00F3369B"/>
    <w:rsid w:val="00F3705F"/>
    <w:rsid w:val="00F41489"/>
    <w:rsid w:val="00F414A1"/>
    <w:rsid w:val="00F4461E"/>
    <w:rsid w:val="00F46726"/>
    <w:rsid w:val="00F505C4"/>
    <w:rsid w:val="00F6083A"/>
    <w:rsid w:val="00F616DF"/>
    <w:rsid w:val="00F63156"/>
    <w:rsid w:val="00F67BA6"/>
    <w:rsid w:val="00F70171"/>
    <w:rsid w:val="00F71607"/>
    <w:rsid w:val="00F746EE"/>
    <w:rsid w:val="00F74AD3"/>
    <w:rsid w:val="00F75BDC"/>
    <w:rsid w:val="00F75CE2"/>
    <w:rsid w:val="00F8044F"/>
    <w:rsid w:val="00F81A84"/>
    <w:rsid w:val="00F82AAF"/>
    <w:rsid w:val="00F82E63"/>
    <w:rsid w:val="00F90064"/>
    <w:rsid w:val="00F90EEF"/>
    <w:rsid w:val="00F921F1"/>
    <w:rsid w:val="00F93311"/>
    <w:rsid w:val="00F9379C"/>
    <w:rsid w:val="00F942A8"/>
    <w:rsid w:val="00F9442C"/>
    <w:rsid w:val="00F9443F"/>
    <w:rsid w:val="00F949F6"/>
    <w:rsid w:val="00F972DF"/>
    <w:rsid w:val="00FA20F2"/>
    <w:rsid w:val="00FA548B"/>
    <w:rsid w:val="00FA7C89"/>
    <w:rsid w:val="00FA7E70"/>
    <w:rsid w:val="00FB2DEC"/>
    <w:rsid w:val="00FB51B0"/>
    <w:rsid w:val="00FC1824"/>
    <w:rsid w:val="00FC5607"/>
    <w:rsid w:val="00FC5B09"/>
    <w:rsid w:val="00FC64FC"/>
    <w:rsid w:val="00FC6642"/>
    <w:rsid w:val="00FD123A"/>
    <w:rsid w:val="00FD3D76"/>
    <w:rsid w:val="00FD4FA2"/>
    <w:rsid w:val="00FD6076"/>
    <w:rsid w:val="00FD7D98"/>
    <w:rsid w:val="00FE1AD5"/>
    <w:rsid w:val="00FE51EE"/>
    <w:rsid w:val="00FE62E8"/>
    <w:rsid w:val="00FE6B38"/>
    <w:rsid w:val="00FE7716"/>
    <w:rsid w:val="00FF0ADC"/>
    <w:rsid w:val="00FF2FBC"/>
    <w:rsid w:val="00FF3F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A9C9A-27C4-4929-A093-07CE23A3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19F"/>
    <w:rPr>
      <w:color w:val="0000FF" w:themeColor="hyperlink"/>
      <w:u w:val="single"/>
    </w:rPr>
  </w:style>
  <w:style w:type="character" w:styleId="FollowedHyperlink">
    <w:name w:val="FollowedHyperlink"/>
    <w:basedOn w:val="DefaultParagraphFont"/>
    <w:uiPriority w:val="99"/>
    <w:semiHidden/>
    <w:unhideWhenUsed/>
    <w:rsid w:val="00E70243"/>
    <w:rPr>
      <w:color w:val="800080" w:themeColor="followedHyperlink"/>
      <w:u w:val="single"/>
    </w:rPr>
  </w:style>
  <w:style w:type="character" w:styleId="CommentReference">
    <w:name w:val="annotation reference"/>
    <w:basedOn w:val="DefaultParagraphFont"/>
    <w:uiPriority w:val="99"/>
    <w:semiHidden/>
    <w:unhideWhenUsed/>
    <w:rsid w:val="005A4AB0"/>
    <w:rPr>
      <w:sz w:val="16"/>
      <w:szCs w:val="16"/>
    </w:rPr>
  </w:style>
  <w:style w:type="paragraph" w:styleId="CommentText">
    <w:name w:val="annotation text"/>
    <w:basedOn w:val="Normal"/>
    <w:link w:val="CommentTextChar"/>
    <w:uiPriority w:val="99"/>
    <w:semiHidden/>
    <w:unhideWhenUsed/>
    <w:rsid w:val="005A4AB0"/>
    <w:pPr>
      <w:spacing w:line="240" w:lineRule="auto"/>
    </w:pPr>
    <w:rPr>
      <w:sz w:val="20"/>
      <w:szCs w:val="20"/>
    </w:rPr>
  </w:style>
  <w:style w:type="character" w:customStyle="1" w:styleId="CommentTextChar">
    <w:name w:val="Comment Text Char"/>
    <w:basedOn w:val="DefaultParagraphFont"/>
    <w:link w:val="CommentText"/>
    <w:uiPriority w:val="99"/>
    <w:semiHidden/>
    <w:rsid w:val="005A4AB0"/>
    <w:rPr>
      <w:sz w:val="20"/>
      <w:szCs w:val="20"/>
    </w:rPr>
  </w:style>
  <w:style w:type="paragraph" w:styleId="CommentSubject">
    <w:name w:val="annotation subject"/>
    <w:basedOn w:val="CommentText"/>
    <w:next w:val="CommentText"/>
    <w:link w:val="CommentSubjectChar"/>
    <w:uiPriority w:val="99"/>
    <w:semiHidden/>
    <w:unhideWhenUsed/>
    <w:rsid w:val="005A4AB0"/>
    <w:rPr>
      <w:b/>
      <w:bCs/>
    </w:rPr>
  </w:style>
  <w:style w:type="character" w:customStyle="1" w:styleId="CommentSubjectChar">
    <w:name w:val="Comment Subject Char"/>
    <w:basedOn w:val="CommentTextChar"/>
    <w:link w:val="CommentSubject"/>
    <w:uiPriority w:val="99"/>
    <w:semiHidden/>
    <w:rsid w:val="005A4AB0"/>
    <w:rPr>
      <w:b/>
      <w:bCs/>
      <w:sz w:val="20"/>
      <w:szCs w:val="20"/>
    </w:rPr>
  </w:style>
  <w:style w:type="paragraph" w:styleId="BalloonText">
    <w:name w:val="Balloon Text"/>
    <w:basedOn w:val="Normal"/>
    <w:link w:val="BalloonTextChar"/>
    <w:uiPriority w:val="99"/>
    <w:semiHidden/>
    <w:unhideWhenUsed/>
    <w:rsid w:val="005A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RegData/etudes/etudes/join/2012/462503/IPOL-LIBE_ET%282012%29462503_EN.pdf" TargetMode="External"/><Relationship Id="rId3" Type="http://schemas.openxmlformats.org/officeDocument/2006/relationships/webSettings" Target="webSettings.xml"/><Relationship Id="rId7" Type="http://schemas.openxmlformats.org/officeDocument/2006/relationships/hyperlink" Target="http://fireprojec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entry.ac.uk/research/research-directories/current-projects/2014/examination-of-firearms-and-forensics-in-europe-and-across-territories-effect/" TargetMode="External"/><Relationship Id="rId11" Type="http://schemas.openxmlformats.org/officeDocument/2006/relationships/theme" Target="theme/theme1.xml"/><Relationship Id="rId5" Type="http://schemas.openxmlformats.org/officeDocument/2006/relationships/hyperlink" Target="http://time.com/how-europes-terrorists-get-their-guns/" TargetMode="External"/><Relationship Id="rId10" Type="http://schemas.openxmlformats.org/officeDocument/2006/relationships/fontTable" Target="fontTable.xml"/><Relationship Id="rId4" Type="http://schemas.openxmlformats.org/officeDocument/2006/relationships/hyperlink" Target="mailto:dsrs4@exchange.shu.ac.uk" TargetMode="External"/><Relationship Id="rId9" Type="http://schemas.openxmlformats.org/officeDocument/2006/relationships/hyperlink" Target="http://shura.shu.ac.uk/11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Jessica Penrose</cp:lastModifiedBy>
  <cp:revision>2</cp:revision>
  <dcterms:created xsi:type="dcterms:W3CDTF">2016-02-11T15:24:00Z</dcterms:created>
  <dcterms:modified xsi:type="dcterms:W3CDTF">2016-02-11T15:24:00Z</dcterms:modified>
</cp:coreProperties>
</file>